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308B3" w14:textId="77777777" w:rsidR="00800A94" w:rsidRDefault="00800A94" w:rsidP="003520D5">
      <w:pPr>
        <w:jc w:val="center"/>
        <w:rPr>
          <w:b/>
          <w:lang w:val="en-US"/>
        </w:rPr>
      </w:pPr>
    </w:p>
    <w:p w14:paraId="7A518414" w14:textId="77777777" w:rsidR="00800A94" w:rsidRDefault="00800A94" w:rsidP="003520D5">
      <w:pPr>
        <w:jc w:val="center"/>
        <w:rPr>
          <w:b/>
          <w:lang w:val="en-US"/>
        </w:rPr>
      </w:pPr>
    </w:p>
    <w:p w14:paraId="2444F74B" w14:textId="77777777" w:rsidR="003520D5" w:rsidRPr="00BD7683" w:rsidRDefault="00800A94" w:rsidP="003520D5">
      <w:pPr>
        <w:jc w:val="center"/>
        <w:rPr>
          <w:b/>
          <w:lang w:val="en-US"/>
        </w:rPr>
      </w:pPr>
      <w:r>
        <w:rPr>
          <w:b/>
          <w:lang w:val="en-US"/>
        </w:rPr>
        <w:t>TEMATIC</w:t>
      </w:r>
      <w:r>
        <w:rPr>
          <w:b/>
        </w:rPr>
        <w:t>Ă</w:t>
      </w:r>
      <w:r w:rsidR="003520D5" w:rsidRPr="00BD7683">
        <w:rPr>
          <w:b/>
          <w:lang w:val="en-US"/>
        </w:rPr>
        <w:t xml:space="preserve"> PENTRU CONCURS</w:t>
      </w:r>
    </w:p>
    <w:p w14:paraId="04CFADD3" w14:textId="77777777" w:rsidR="003520D5" w:rsidRPr="00BD7683" w:rsidRDefault="003520D5" w:rsidP="00B92B17">
      <w:pPr>
        <w:rPr>
          <w:b/>
          <w:lang w:val="en-US"/>
        </w:rPr>
      </w:pPr>
    </w:p>
    <w:p w14:paraId="2E4C2642" w14:textId="4A160E94" w:rsidR="003520D5" w:rsidRPr="00BD7683" w:rsidRDefault="003520D5" w:rsidP="003520D5">
      <w:pPr>
        <w:jc w:val="center"/>
        <w:rPr>
          <w:b/>
          <w:lang w:val="en-US"/>
        </w:rPr>
      </w:pPr>
      <w:r w:rsidRPr="00BD7683">
        <w:rPr>
          <w:b/>
          <w:lang w:val="en-US"/>
        </w:rPr>
        <w:t>POSTUL:</w:t>
      </w:r>
      <w:r w:rsidR="00800A94">
        <w:rPr>
          <w:b/>
          <w:lang w:val="en-US"/>
        </w:rPr>
        <w:t xml:space="preserve"> </w:t>
      </w:r>
      <w:r w:rsidR="005E1AE0" w:rsidRPr="005E1AE0">
        <w:rPr>
          <w:b/>
        </w:rPr>
        <w:t>CONFERENTIAR UNIVERSITAR</w:t>
      </w:r>
    </w:p>
    <w:p w14:paraId="3A648B11" w14:textId="77777777" w:rsidR="003520D5" w:rsidRPr="00BD7683" w:rsidRDefault="003520D5" w:rsidP="003520D5">
      <w:pPr>
        <w:jc w:val="center"/>
        <w:rPr>
          <w:b/>
          <w:lang w:val="en-US"/>
        </w:rPr>
      </w:pPr>
    </w:p>
    <w:p w14:paraId="3E37E3E4" w14:textId="789EED17" w:rsidR="003520D5" w:rsidRPr="00BD7683" w:rsidRDefault="00800A94" w:rsidP="003520D5">
      <w:pPr>
        <w:jc w:val="center"/>
        <w:rPr>
          <w:b/>
          <w:lang w:val="en-US"/>
        </w:rPr>
      </w:pPr>
      <w:proofErr w:type="spellStart"/>
      <w:proofErr w:type="gramStart"/>
      <w:r>
        <w:rPr>
          <w:b/>
          <w:lang w:val="en-US"/>
        </w:rPr>
        <w:t>Pozi</w:t>
      </w:r>
      <w:proofErr w:type="spellEnd"/>
      <w:r>
        <w:rPr>
          <w:b/>
        </w:rPr>
        <w:t>ț</w:t>
      </w:r>
      <w:proofErr w:type="spellStart"/>
      <w:r w:rsidR="00970710">
        <w:rPr>
          <w:b/>
          <w:lang w:val="en-US"/>
        </w:rPr>
        <w:t>ia</w:t>
      </w:r>
      <w:proofErr w:type="spellEnd"/>
      <w:r w:rsidR="00970710">
        <w:rPr>
          <w:b/>
          <w:lang w:val="en-US"/>
        </w:rPr>
        <w:t xml:space="preserve"> :</w:t>
      </w:r>
      <w:proofErr w:type="gramEnd"/>
      <w:r w:rsidR="00970710">
        <w:rPr>
          <w:b/>
          <w:lang w:val="en-US"/>
        </w:rPr>
        <w:t xml:space="preserve"> </w:t>
      </w:r>
      <w:r w:rsidR="005E1AE0">
        <w:rPr>
          <w:b/>
          <w:lang w:val="en-US"/>
        </w:rPr>
        <w:t>7</w:t>
      </w:r>
    </w:p>
    <w:p w14:paraId="012E7E12" w14:textId="77777777" w:rsidR="003520D5" w:rsidRPr="00BD7683" w:rsidRDefault="003520D5" w:rsidP="003520D5">
      <w:pPr>
        <w:jc w:val="center"/>
        <w:rPr>
          <w:b/>
          <w:lang w:val="en-US"/>
        </w:rPr>
      </w:pPr>
    </w:p>
    <w:p w14:paraId="6FA71CA7" w14:textId="4B3A119E" w:rsidR="003520D5" w:rsidRDefault="00970710" w:rsidP="003520D5">
      <w:pPr>
        <w:jc w:val="center"/>
        <w:rPr>
          <w:b/>
          <w:lang w:val="en-US"/>
        </w:rPr>
      </w:pPr>
      <w:proofErr w:type="spellStart"/>
      <w:r>
        <w:rPr>
          <w:b/>
          <w:lang w:val="en-US"/>
        </w:rPr>
        <w:t>Disciplina</w:t>
      </w:r>
      <w:proofErr w:type="spellEnd"/>
      <w:r w:rsidR="003520D5" w:rsidRPr="00BD7683">
        <w:rPr>
          <w:b/>
          <w:lang w:val="en-US"/>
        </w:rPr>
        <w:t>:</w:t>
      </w:r>
    </w:p>
    <w:p w14:paraId="0DC2A9AD" w14:textId="77777777" w:rsidR="005E1AE0" w:rsidRPr="00BD7683" w:rsidRDefault="005E1AE0" w:rsidP="003520D5">
      <w:pPr>
        <w:jc w:val="center"/>
        <w:rPr>
          <w:b/>
          <w:i/>
          <w:lang w:val="en-US"/>
        </w:rPr>
      </w:pPr>
    </w:p>
    <w:p w14:paraId="12C85DDF" w14:textId="77777777" w:rsidR="00CF70A3" w:rsidRDefault="00CF70A3" w:rsidP="00CF70A3">
      <w:pPr>
        <w:pStyle w:val="ListParagraph"/>
        <w:numPr>
          <w:ilvl w:val="0"/>
          <w:numId w:val="20"/>
        </w:numPr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GENETICĂ</w:t>
      </w:r>
    </w:p>
    <w:p w14:paraId="2BC5DF52" w14:textId="68BAE4FC" w:rsidR="00CF70A3" w:rsidRPr="00E53ECD" w:rsidRDefault="00CF70A3" w:rsidP="00CF70A3">
      <w:pPr>
        <w:pStyle w:val="ListParagraph"/>
        <w:numPr>
          <w:ilvl w:val="0"/>
          <w:numId w:val="20"/>
        </w:numPr>
        <w:spacing w:after="200" w:line="276" w:lineRule="auto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>PROMOVAREA SĂNĂTĂŢII ŞI EDUCAŢIE PENTRU SĂNĂTATE</w:t>
      </w:r>
    </w:p>
    <w:p w14:paraId="0ECE8789" w14:textId="77777777" w:rsidR="00E53ECD" w:rsidRDefault="00E53ECD" w:rsidP="00E53ECD">
      <w:pPr>
        <w:pStyle w:val="ListParagraph"/>
        <w:spacing w:after="200" w:line="276" w:lineRule="auto"/>
        <w:ind w:left="540"/>
        <w:rPr>
          <w:b/>
          <w:sz w:val="28"/>
          <w:szCs w:val="28"/>
        </w:rPr>
      </w:pPr>
    </w:p>
    <w:p w14:paraId="62DD603E" w14:textId="243251A3" w:rsidR="003520D5" w:rsidRPr="00E53ECD" w:rsidRDefault="00E53ECD" w:rsidP="00E53ECD">
      <w:pPr>
        <w:pStyle w:val="ListParagraph"/>
        <w:spacing w:after="200" w:line="276" w:lineRule="auto"/>
        <w:ind w:left="540"/>
        <w:rPr>
          <w:bCs/>
          <w:sz w:val="28"/>
          <w:szCs w:val="28"/>
        </w:rPr>
      </w:pPr>
      <w:r w:rsidRPr="00E53ECD">
        <w:rPr>
          <w:bCs/>
          <w:sz w:val="28"/>
          <w:szCs w:val="28"/>
        </w:rPr>
        <w:t>GENETICĂ</w:t>
      </w:r>
    </w:p>
    <w:p w14:paraId="7FB77337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1. </w:t>
      </w:r>
      <w:proofErr w:type="spellStart"/>
      <w:r w:rsidRPr="00CF70A3">
        <w:rPr>
          <w:lang w:val="en-US"/>
        </w:rPr>
        <w:t>Ereditatea</w:t>
      </w:r>
      <w:proofErr w:type="spellEnd"/>
      <w:r w:rsidRPr="00CF70A3">
        <w:rPr>
          <w:lang w:val="en-US"/>
        </w:rPr>
        <w:t xml:space="preserve"> la </w:t>
      </w:r>
      <w:proofErr w:type="spellStart"/>
      <w:r w:rsidRPr="00CF70A3">
        <w:rPr>
          <w:lang w:val="en-US"/>
        </w:rPr>
        <w:t>om.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Evolutia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conceptului</w:t>
      </w:r>
      <w:proofErr w:type="spellEnd"/>
      <w:r w:rsidRPr="00CF70A3">
        <w:rPr>
          <w:lang w:val="en-US"/>
        </w:rPr>
        <w:t xml:space="preserve"> de </w:t>
      </w:r>
      <w:proofErr w:type="spellStart"/>
      <w:r w:rsidRPr="00CF70A3">
        <w:rPr>
          <w:lang w:val="en-US"/>
        </w:rPr>
        <w:t>ereditate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Suportul</w:t>
      </w:r>
      <w:proofErr w:type="spellEnd"/>
      <w:r w:rsidRPr="00CF70A3">
        <w:rPr>
          <w:lang w:val="en-US"/>
        </w:rPr>
        <w:t xml:space="preserve"> molecular al </w:t>
      </w:r>
      <w:proofErr w:type="spellStart"/>
      <w:r w:rsidRPr="00CF70A3">
        <w:rPr>
          <w:lang w:val="en-US"/>
        </w:rPr>
        <w:t>ereditatii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Structura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acizilor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nucleici</w:t>
      </w:r>
      <w:proofErr w:type="spellEnd"/>
    </w:p>
    <w:p w14:paraId="3BCBFF30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2. </w:t>
      </w:r>
      <w:proofErr w:type="spellStart"/>
      <w:r w:rsidRPr="00CF70A3">
        <w:rPr>
          <w:lang w:val="en-US"/>
        </w:rPr>
        <w:t>Ereditatea</w:t>
      </w:r>
      <w:proofErr w:type="spellEnd"/>
      <w:r w:rsidRPr="00CF70A3">
        <w:rPr>
          <w:lang w:val="en-US"/>
        </w:rPr>
        <w:t xml:space="preserve"> la </w:t>
      </w:r>
      <w:proofErr w:type="spellStart"/>
      <w:r w:rsidRPr="00CF70A3">
        <w:rPr>
          <w:lang w:val="en-US"/>
        </w:rPr>
        <w:t>om.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Sinteza</w:t>
      </w:r>
      <w:proofErr w:type="spellEnd"/>
      <w:r w:rsidRPr="00CF70A3">
        <w:rPr>
          <w:lang w:val="en-US"/>
        </w:rPr>
        <w:t xml:space="preserve"> ADN la </w:t>
      </w:r>
      <w:proofErr w:type="spellStart"/>
      <w:r w:rsidRPr="00CF70A3">
        <w:rPr>
          <w:lang w:val="en-US"/>
        </w:rPr>
        <w:t>eucariote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Tipuri</w:t>
      </w:r>
      <w:proofErr w:type="spellEnd"/>
      <w:r w:rsidRPr="00CF70A3">
        <w:rPr>
          <w:lang w:val="en-US"/>
        </w:rPr>
        <w:t xml:space="preserve"> de ADN </w:t>
      </w:r>
      <w:proofErr w:type="spellStart"/>
      <w:r w:rsidRPr="00CF70A3">
        <w:rPr>
          <w:lang w:val="en-US"/>
        </w:rPr>
        <w:t>celular</w:t>
      </w:r>
      <w:proofErr w:type="spellEnd"/>
      <w:r w:rsidRPr="00CF70A3">
        <w:rPr>
          <w:lang w:val="en-US"/>
        </w:rPr>
        <w:t xml:space="preserve">. AND nuclear: </w:t>
      </w:r>
      <w:proofErr w:type="spellStart"/>
      <w:r w:rsidRPr="00CF70A3">
        <w:rPr>
          <w:lang w:val="en-US"/>
        </w:rPr>
        <w:t>repetitiv</w:t>
      </w:r>
      <w:proofErr w:type="spellEnd"/>
      <w:r w:rsidRPr="00CF70A3">
        <w:rPr>
          <w:lang w:val="en-US"/>
        </w:rPr>
        <w:t xml:space="preserve">, </w:t>
      </w:r>
      <w:proofErr w:type="spellStart"/>
      <w:r w:rsidRPr="00CF70A3">
        <w:rPr>
          <w:lang w:val="en-US"/>
        </w:rPr>
        <w:t>nerepetitiv</w:t>
      </w:r>
      <w:proofErr w:type="spellEnd"/>
      <w:r w:rsidRPr="00CF70A3">
        <w:rPr>
          <w:lang w:val="en-US"/>
        </w:rPr>
        <w:t xml:space="preserve">, </w:t>
      </w:r>
      <w:proofErr w:type="spellStart"/>
      <w:r w:rsidRPr="00CF70A3">
        <w:rPr>
          <w:lang w:val="en-US"/>
        </w:rPr>
        <w:t>palindrom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Genomul</w:t>
      </w:r>
      <w:proofErr w:type="spellEnd"/>
      <w:r w:rsidRPr="00CF70A3">
        <w:rPr>
          <w:lang w:val="en-US"/>
        </w:rPr>
        <w:t xml:space="preserve"> mitochondrial</w:t>
      </w:r>
    </w:p>
    <w:p w14:paraId="1C09B82B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3. </w:t>
      </w:r>
      <w:proofErr w:type="spellStart"/>
      <w:r w:rsidRPr="00CF70A3">
        <w:rPr>
          <w:lang w:val="en-US"/>
        </w:rPr>
        <w:t>Ereditatea</w:t>
      </w:r>
      <w:proofErr w:type="spellEnd"/>
      <w:r w:rsidRPr="00CF70A3">
        <w:rPr>
          <w:lang w:val="en-US"/>
        </w:rPr>
        <w:t xml:space="preserve"> la </w:t>
      </w:r>
      <w:proofErr w:type="spellStart"/>
      <w:r w:rsidRPr="00CF70A3">
        <w:rPr>
          <w:lang w:val="en-US"/>
        </w:rPr>
        <w:t>om.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Forme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izomorfe</w:t>
      </w:r>
      <w:proofErr w:type="spellEnd"/>
      <w:r w:rsidRPr="00CF70A3">
        <w:rPr>
          <w:lang w:val="en-US"/>
        </w:rPr>
        <w:t xml:space="preserve"> de ADN. </w:t>
      </w:r>
      <w:proofErr w:type="spellStart"/>
      <w:r w:rsidRPr="00CF70A3">
        <w:rPr>
          <w:lang w:val="en-US"/>
        </w:rPr>
        <w:t>Principiile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analizei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secventei</w:t>
      </w:r>
      <w:proofErr w:type="spellEnd"/>
      <w:r w:rsidRPr="00CF70A3">
        <w:rPr>
          <w:lang w:val="en-US"/>
        </w:rPr>
        <w:t xml:space="preserve"> ADN. </w:t>
      </w:r>
      <w:proofErr w:type="spellStart"/>
      <w:r w:rsidRPr="00CF70A3">
        <w:rPr>
          <w:lang w:val="en-US"/>
        </w:rPr>
        <w:t>Descifrarea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genomului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uman</w:t>
      </w:r>
      <w:proofErr w:type="spellEnd"/>
      <w:r w:rsidRPr="00CF70A3">
        <w:rPr>
          <w:lang w:val="en-US"/>
        </w:rPr>
        <w:t xml:space="preserve">. Banca </w:t>
      </w:r>
      <w:proofErr w:type="spellStart"/>
      <w:r w:rsidRPr="00CF70A3">
        <w:rPr>
          <w:lang w:val="en-US"/>
        </w:rPr>
        <w:t>genomica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clonarea</w:t>
      </w:r>
      <w:proofErr w:type="spellEnd"/>
      <w:r w:rsidRPr="00CF70A3">
        <w:rPr>
          <w:lang w:val="en-US"/>
        </w:rPr>
        <w:t>.</w:t>
      </w:r>
    </w:p>
    <w:p w14:paraId="3BEB1A65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4. </w:t>
      </w:r>
      <w:proofErr w:type="spellStart"/>
      <w:r w:rsidRPr="00CF70A3">
        <w:rPr>
          <w:lang w:val="en-US"/>
        </w:rPr>
        <w:t>Organizarea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genomului</w:t>
      </w:r>
      <w:proofErr w:type="spellEnd"/>
      <w:r w:rsidRPr="00CF70A3">
        <w:rPr>
          <w:lang w:val="en-US"/>
        </w:rPr>
        <w:t xml:space="preserve"> la </w:t>
      </w:r>
      <w:proofErr w:type="spellStart"/>
      <w:r w:rsidRPr="00CF70A3">
        <w:rPr>
          <w:lang w:val="en-US"/>
        </w:rPr>
        <w:t>eucariote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la </w:t>
      </w:r>
      <w:proofErr w:type="spellStart"/>
      <w:r w:rsidRPr="00CF70A3">
        <w:rPr>
          <w:lang w:val="en-US"/>
        </w:rPr>
        <w:t>om.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Cromozomii</w:t>
      </w:r>
      <w:proofErr w:type="spellEnd"/>
      <w:r w:rsidRPr="00CF70A3">
        <w:rPr>
          <w:lang w:val="en-US"/>
        </w:rPr>
        <w:t xml:space="preserve"> la </w:t>
      </w:r>
      <w:proofErr w:type="spellStart"/>
      <w:r w:rsidRPr="00CF70A3">
        <w:rPr>
          <w:lang w:val="en-US"/>
        </w:rPr>
        <w:t>om.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Heterocromatina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eucromatina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Benzile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cromozomiale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Cromozomii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fazele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ciclului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celular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Replicarea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cromozomilor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umani</w:t>
      </w:r>
      <w:proofErr w:type="spellEnd"/>
    </w:p>
    <w:p w14:paraId="45606730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5. </w:t>
      </w:r>
      <w:proofErr w:type="spellStart"/>
      <w:r w:rsidRPr="00CF70A3">
        <w:rPr>
          <w:lang w:val="en-US"/>
        </w:rPr>
        <w:t>Conceptul</w:t>
      </w:r>
      <w:proofErr w:type="spellEnd"/>
      <w:r w:rsidRPr="00CF70A3">
        <w:rPr>
          <w:lang w:val="en-US"/>
        </w:rPr>
        <w:t xml:space="preserve"> de gena. </w:t>
      </w:r>
      <w:proofErr w:type="spellStart"/>
      <w:r w:rsidRPr="00CF70A3">
        <w:rPr>
          <w:lang w:val="en-US"/>
        </w:rPr>
        <w:t>Definirea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genei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Genele</w:t>
      </w:r>
      <w:proofErr w:type="spellEnd"/>
      <w:r w:rsidRPr="00CF70A3">
        <w:rPr>
          <w:lang w:val="en-US"/>
        </w:rPr>
        <w:t xml:space="preserve"> la </w:t>
      </w:r>
      <w:proofErr w:type="spellStart"/>
      <w:r w:rsidRPr="00CF70A3">
        <w:rPr>
          <w:lang w:val="en-US"/>
        </w:rPr>
        <w:t>eucariote</w:t>
      </w:r>
      <w:proofErr w:type="spellEnd"/>
    </w:p>
    <w:p w14:paraId="1E6375C1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6. </w:t>
      </w:r>
      <w:proofErr w:type="spellStart"/>
      <w:r w:rsidRPr="00CF70A3">
        <w:rPr>
          <w:lang w:val="en-US"/>
        </w:rPr>
        <w:t>Conceptul</w:t>
      </w:r>
      <w:proofErr w:type="spellEnd"/>
      <w:r w:rsidRPr="00CF70A3">
        <w:rPr>
          <w:lang w:val="en-US"/>
        </w:rPr>
        <w:t xml:space="preserve"> de gena. </w:t>
      </w:r>
      <w:proofErr w:type="spellStart"/>
      <w:r w:rsidRPr="00CF70A3">
        <w:rPr>
          <w:lang w:val="en-US"/>
        </w:rPr>
        <w:t>Caracterele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genei</w:t>
      </w:r>
      <w:proofErr w:type="spellEnd"/>
      <w:r w:rsidRPr="00CF70A3">
        <w:rPr>
          <w:lang w:val="en-US"/>
        </w:rPr>
        <w:t xml:space="preserve"> in </w:t>
      </w:r>
      <w:proofErr w:type="spellStart"/>
      <w:r w:rsidRPr="00CF70A3">
        <w:rPr>
          <w:lang w:val="en-US"/>
        </w:rPr>
        <w:t>raport</w:t>
      </w:r>
      <w:proofErr w:type="spellEnd"/>
      <w:r w:rsidRPr="00CF70A3">
        <w:rPr>
          <w:lang w:val="en-US"/>
        </w:rPr>
        <w:t xml:space="preserve"> cu </w:t>
      </w:r>
      <w:proofErr w:type="spellStart"/>
      <w:r w:rsidRPr="00CF70A3">
        <w:rPr>
          <w:lang w:val="en-US"/>
        </w:rPr>
        <w:t>cromozomii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functii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Evolutia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genei</w:t>
      </w:r>
      <w:proofErr w:type="spellEnd"/>
      <w:r w:rsidRPr="00CF70A3">
        <w:rPr>
          <w:lang w:val="en-US"/>
        </w:rPr>
        <w:t xml:space="preserve">. Gena </w:t>
      </w:r>
      <w:proofErr w:type="spellStart"/>
      <w:r w:rsidRPr="00CF70A3">
        <w:rPr>
          <w:lang w:val="en-US"/>
        </w:rPr>
        <w:t>mutantă</w:t>
      </w:r>
      <w:proofErr w:type="spellEnd"/>
      <w:r w:rsidRPr="00CF70A3">
        <w:rPr>
          <w:lang w:val="en-US"/>
        </w:rPr>
        <w:t>.</w:t>
      </w:r>
    </w:p>
    <w:p w14:paraId="68A9345E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7. </w:t>
      </w:r>
      <w:proofErr w:type="spellStart"/>
      <w:r w:rsidRPr="00CF70A3">
        <w:rPr>
          <w:lang w:val="en-US"/>
        </w:rPr>
        <w:t>Fluxul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informatiei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genetice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Reglarea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activitatii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genelor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Codul</w:t>
      </w:r>
      <w:proofErr w:type="spellEnd"/>
      <w:r w:rsidRPr="00CF70A3">
        <w:rPr>
          <w:lang w:val="en-US"/>
        </w:rPr>
        <w:t xml:space="preserve"> genetic. </w:t>
      </w:r>
      <w:proofErr w:type="spellStart"/>
      <w:r w:rsidRPr="00CF70A3">
        <w:rPr>
          <w:lang w:val="en-US"/>
        </w:rPr>
        <w:t>Transferul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informatiei</w:t>
      </w:r>
      <w:proofErr w:type="spellEnd"/>
      <w:r w:rsidRPr="00CF70A3">
        <w:rPr>
          <w:lang w:val="en-US"/>
        </w:rPr>
        <w:t>.</w:t>
      </w:r>
    </w:p>
    <w:p w14:paraId="3E4AF063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8. </w:t>
      </w:r>
      <w:proofErr w:type="spellStart"/>
      <w:r w:rsidRPr="00CF70A3">
        <w:rPr>
          <w:lang w:val="en-US"/>
        </w:rPr>
        <w:t>Expresia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genei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umane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Raport</w:t>
      </w:r>
      <w:proofErr w:type="spellEnd"/>
      <w:r w:rsidRPr="00CF70A3">
        <w:rPr>
          <w:lang w:val="en-US"/>
        </w:rPr>
        <w:t xml:space="preserve"> gena - </w:t>
      </w:r>
      <w:proofErr w:type="spellStart"/>
      <w:r w:rsidRPr="00CF70A3">
        <w:rPr>
          <w:lang w:val="en-US"/>
        </w:rPr>
        <w:t>caracter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Alelismul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multiplu</w:t>
      </w:r>
      <w:proofErr w:type="spellEnd"/>
    </w:p>
    <w:p w14:paraId="5BF4D191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9. </w:t>
      </w:r>
      <w:proofErr w:type="spellStart"/>
      <w:r w:rsidRPr="00CF70A3">
        <w:rPr>
          <w:lang w:val="en-US"/>
        </w:rPr>
        <w:t>Expresia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genei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umane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Elemente</w:t>
      </w:r>
      <w:proofErr w:type="spellEnd"/>
      <w:r w:rsidRPr="00CF70A3">
        <w:rPr>
          <w:lang w:val="en-US"/>
        </w:rPr>
        <w:t xml:space="preserve"> de </w:t>
      </w:r>
      <w:proofErr w:type="spellStart"/>
      <w:r w:rsidRPr="00CF70A3">
        <w:rPr>
          <w:lang w:val="en-US"/>
        </w:rPr>
        <w:t>inginerie</w:t>
      </w:r>
      <w:proofErr w:type="spellEnd"/>
      <w:r w:rsidRPr="00CF70A3">
        <w:rPr>
          <w:lang w:val="en-US"/>
        </w:rPr>
        <w:t xml:space="preserve"> genetic. </w:t>
      </w:r>
      <w:proofErr w:type="spellStart"/>
      <w:r w:rsidRPr="00CF70A3">
        <w:rPr>
          <w:lang w:val="en-US"/>
        </w:rPr>
        <w:t>Ingineria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genetica</w:t>
      </w:r>
      <w:proofErr w:type="spellEnd"/>
      <w:r w:rsidRPr="00CF70A3">
        <w:rPr>
          <w:lang w:val="en-US"/>
        </w:rPr>
        <w:t xml:space="preserve"> in </w:t>
      </w:r>
      <w:proofErr w:type="spellStart"/>
      <w:r w:rsidRPr="00CF70A3">
        <w:rPr>
          <w:lang w:val="en-US"/>
        </w:rPr>
        <w:t>terapia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umana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Genele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diferentierea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sexului</w:t>
      </w:r>
      <w:proofErr w:type="spellEnd"/>
    </w:p>
    <w:p w14:paraId="5A188C14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10. Analiza </w:t>
      </w:r>
      <w:proofErr w:type="spellStart"/>
      <w:r w:rsidRPr="00CF70A3">
        <w:rPr>
          <w:lang w:val="en-US"/>
        </w:rPr>
        <w:t>mendeliana</w:t>
      </w:r>
      <w:proofErr w:type="spellEnd"/>
      <w:r w:rsidRPr="00CF70A3">
        <w:rPr>
          <w:lang w:val="en-US"/>
        </w:rPr>
        <w:t xml:space="preserve"> a </w:t>
      </w:r>
      <w:proofErr w:type="spellStart"/>
      <w:r w:rsidRPr="00CF70A3">
        <w:rPr>
          <w:lang w:val="en-US"/>
        </w:rPr>
        <w:t>caracterelor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normale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patologice</w:t>
      </w:r>
      <w:proofErr w:type="spellEnd"/>
      <w:r w:rsidRPr="00CF70A3">
        <w:rPr>
          <w:lang w:val="en-US"/>
        </w:rPr>
        <w:t xml:space="preserve"> la </w:t>
      </w:r>
      <w:proofErr w:type="spellStart"/>
      <w:r w:rsidRPr="00CF70A3">
        <w:rPr>
          <w:lang w:val="en-US"/>
        </w:rPr>
        <w:t>om.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Legile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mendeliene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Ereditatea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autozomal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dominanta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recesive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Ereditatea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gonozomica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Dominanta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recesivitatea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autozomala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gonozomala</w:t>
      </w:r>
      <w:proofErr w:type="spellEnd"/>
      <w:r w:rsidRPr="00CF70A3">
        <w:rPr>
          <w:lang w:val="en-US"/>
        </w:rPr>
        <w:t>.</w:t>
      </w:r>
    </w:p>
    <w:p w14:paraId="7AC2C463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11. </w:t>
      </w:r>
      <w:proofErr w:type="spellStart"/>
      <w:r w:rsidRPr="00CF70A3">
        <w:rPr>
          <w:lang w:val="en-US"/>
        </w:rPr>
        <w:t>Recombinarea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aparatului</w:t>
      </w:r>
      <w:proofErr w:type="spellEnd"/>
      <w:r w:rsidRPr="00CF70A3">
        <w:rPr>
          <w:lang w:val="en-US"/>
        </w:rPr>
        <w:t xml:space="preserve"> genetic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variabilitatea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Recombinarea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genomica</w:t>
      </w:r>
      <w:proofErr w:type="spellEnd"/>
      <w:r w:rsidRPr="00CF70A3">
        <w:rPr>
          <w:lang w:val="en-US"/>
        </w:rPr>
        <w:t xml:space="preserve">. Crossing-over normal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patologic</w:t>
      </w:r>
      <w:proofErr w:type="spellEnd"/>
      <w:r w:rsidRPr="00CF70A3">
        <w:rPr>
          <w:lang w:val="en-US"/>
        </w:rPr>
        <w:t xml:space="preserve"> la </w:t>
      </w:r>
      <w:proofErr w:type="spellStart"/>
      <w:r w:rsidRPr="00CF70A3">
        <w:rPr>
          <w:lang w:val="en-US"/>
        </w:rPr>
        <w:t>om.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Cartografierea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cromozomilor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umani</w:t>
      </w:r>
      <w:proofErr w:type="spellEnd"/>
    </w:p>
    <w:p w14:paraId="1CF5041A" w14:textId="77777777" w:rsidR="00CF70A3" w:rsidRPr="00CF70A3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12. </w:t>
      </w:r>
      <w:proofErr w:type="spellStart"/>
      <w:r w:rsidRPr="00CF70A3">
        <w:rPr>
          <w:lang w:val="en-US"/>
        </w:rPr>
        <w:t>Variabilitatea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prin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mutatii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Mutatii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naturale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Mutatii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induse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Factori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mutageni</w:t>
      </w:r>
      <w:proofErr w:type="spellEnd"/>
      <w:r w:rsidRPr="00CF70A3">
        <w:rPr>
          <w:lang w:val="en-US"/>
        </w:rPr>
        <w:t xml:space="preserve">. Omul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factorii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mutageni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Tipuri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nivele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mutationale</w:t>
      </w:r>
      <w:proofErr w:type="spellEnd"/>
      <w:r w:rsidRPr="00CF70A3">
        <w:rPr>
          <w:lang w:val="en-US"/>
        </w:rPr>
        <w:t xml:space="preserve"> in </w:t>
      </w:r>
      <w:proofErr w:type="spellStart"/>
      <w:r w:rsidRPr="00CF70A3">
        <w:rPr>
          <w:lang w:val="en-US"/>
        </w:rPr>
        <w:t>aparatul</w:t>
      </w:r>
      <w:proofErr w:type="spellEnd"/>
      <w:r w:rsidRPr="00CF70A3">
        <w:rPr>
          <w:lang w:val="en-US"/>
        </w:rPr>
        <w:t xml:space="preserve"> genetic </w:t>
      </w:r>
      <w:proofErr w:type="spellStart"/>
      <w:r w:rsidRPr="00CF70A3">
        <w:rPr>
          <w:lang w:val="en-US"/>
        </w:rPr>
        <w:t>uman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Apoptoza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celulara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Genetica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oncogeneza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Etiologia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bolii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canceroase</w:t>
      </w:r>
      <w:proofErr w:type="spellEnd"/>
    </w:p>
    <w:p w14:paraId="20E6E2D2" w14:textId="2DA3547B" w:rsidR="003520D5" w:rsidRDefault="00CF70A3" w:rsidP="007F5285">
      <w:pPr>
        <w:ind w:left="142"/>
        <w:jc w:val="both"/>
        <w:rPr>
          <w:lang w:val="en-US"/>
        </w:rPr>
      </w:pPr>
      <w:r w:rsidRPr="00CF70A3">
        <w:rPr>
          <w:lang w:val="en-US"/>
        </w:rPr>
        <w:t xml:space="preserve">13. </w:t>
      </w:r>
      <w:proofErr w:type="spellStart"/>
      <w:r w:rsidRPr="00CF70A3">
        <w:rPr>
          <w:lang w:val="en-US"/>
        </w:rPr>
        <w:t>Genetica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populatiei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Structura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genetica</w:t>
      </w:r>
      <w:proofErr w:type="spellEnd"/>
      <w:r w:rsidRPr="00CF70A3">
        <w:rPr>
          <w:lang w:val="en-US"/>
        </w:rPr>
        <w:t xml:space="preserve"> a </w:t>
      </w:r>
      <w:proofErr w:type="spellStart"/>
      <w:r w:rsidRPr="00CF70A3">
        <w:rPr>
          <w:lang w:val="en-US"/>
        </w:rPr>
        <w:t>populatiei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Legea</w:t>
      </w:r>
      <w:proofErr w:type="spellEnd"/>
      <w:r w:rsidRPr="00CF70A3">
        <w:rPr>
          <w:lang w:val="en-US"/>
        </w:rPr>
        <w:t xml:space="preserve"> Hardy- Weinberg.</w:t>
      </w:r>
    </w:p>
    <w:p w14:paraId="6DECCCAC" w14:textId="3074C218" w:rsidR="007F5285" w:rsidRDefault="007F5285" w:rsidP="007F5285">
      <w:pPr>
        <w:ind w:left="142"/>
        <w:jc w:val="both"/>
        <w:rPr>
          <w:lang w:val="en-US"/>
        </w:rPr>
      </w:pPr>
    </w:p>
    <w:p w14:paraId="0A46E3DF" w14:textId="5CA08A9F" w:rsidR="007F5285" w:rsidRDefault="007F5285" w:rsidP="007F5285">
      <w:pPr>
        <w:ind w:left="142"/>
        <w:jc w:val="both"/>
        <w:rPr>
          <w:lang w:val="en-US"/>
        </w:rPr>
      </w:pPr>
    </w:p>
    <w:p w14:paraId="15F2E0D6" w14:textId="21A83AE0" w:rsidR="007F5285" w:rsidRDefault="007F5285" w:rsidP="007F5285">
      <w:pPr>
        <w:ind w:left="142"/>
        <w:jc w:val="both"/>
        <w:rPr>
          <w:lang w:val="en-US"/>
        </w:rPr>
      </w:pPr>
    </w:p>
    <w:p w14:paraId="4DE761A4" w14:textId="4099A83F" w:rsidR="007F5285" w:rsidRDefault="007F5285" w:rsidP="007F5285">
      <w:pPr>
        <w:ind w:left="142"/>
        <w:jc w:val="both"/>
        <w:rPr>
          <w:lang w:val="en-US"/>
        </w:rPr>
      </w:pPr>
    </w:p>
    <w:p w14:paraId="61D8404B" w14:textId="40275B0E" w:rsidR="007F5285" w:rsidRDefault="007F5285" w:rsidP="007F5285">
      <w:pPr>
        <w:ind w:left="142"/>
        <w:jc w:val="both"/>
        <w:rPr>
          <w:lang w:val="en-US"/>
        </w:rPr>
      </w:pPr>
    </w:p>
    <w:p w14:paraId="40DD11CF" w14:textId="7C011759" w:rsidR="007F5285" w:rsidRDefault="007F5285" w:rsidP="007F5285">
      <w:pPr>
        <w:ind w:left="142"/>
        <w:jc w:val="both"/>
        <w:rPr>
          <w:lang w:val="en-US"/>
        </w:rPr>
      </w:pPr>
    </w:p>
    <w:p w14:paraId="50E9B9C7" w14:textId="77777777" w:rsidR="007F5285" w:rsidRDefault="007F5285" w:rsidP="007F5285">
      <w:pPr>
        <w:ind w:left="142"/>
        <w:jc w:val="both"/>
        <w:rPr>
          <w:lang w:val="en-US"/>
        </w:rPr>
      </w:pPr>
    </w:p>
    <w:p w14:paraId="27E9CFDF" w14:textId="4FD85B9A" w:rsidR="00E53ECD" w:rsidRDefault="00E53ECD" w:rsidP="007F5285">
      <w:pPr>
        <w:ind w:left="142"/>
        <w:jc w:val="both"/>
        <w:rPr>
          <w:lang w:val="en-US"/>
        </w:rPr>
      </w:pPr>
    </w:p>
    <w:p w14:paraId="01DB8F3F" w14:textId="77777777" w:rsidR="00E53ECD" w:rsidRDefault="00E53ECD" w:rsidP="00E53ECD">
      <w:pPr>
        <w:numPr>
          <w:ilvl w:val="0"/>
          <w:numId w:val="13"/>
        </w:numPr>
        <w:rPr>
          <w:b/>
          <w:lang w:val="en-US"/>
        </w:rPr>
      </w:pPr>
      <w:proofErr w:type="spellStart"/>
      <w:r w:rsidRPr="00970710">
        <w:rPr>
          <w:b/>
          <w:lang w:val="en-US"/>
        </w:rPr>
        <w:t>Bibliografie</w:t>
      </w:r>
      <w:proofErr w:type="spellEnd"/>
      <w:r w:rsidRPr="00970710">
        <w:rPr>
          <w:b/>
          <w:lang w:val="en-US"/>
        </w:rPr>
        <w:t xml:space="preserve"> </w:t>
      </w:r>
      <w:proofErr w:type="spellStart"/>
      <w:r w:rsidRPr="00970710">
        <w:rPr>
          <w:b/>
          <w:lang w:val="en-US"/>
        </w:rPr>
        <w:t>selectiva</w:t>
      </w:r>
      <w:proofErr w:type="spellEnd"/>
      <w:r w:rsidRPr="00970710">
        <w:rPr>
          <w:b/>
          <w:lang w:val="en-US"/>
        </w:rPr>
        <w:t>:</w:t>
      </w:r>
    </w:p>
    <w:p w14:paraId="5F131A5C" w14:textId="77777777" w:rsidR="00E53ECD" w:rsidRPr="00970710" w:rsidRDefault="00E53ECD" w:rsidP="00E53ECD">
      <w:pPr>
        <w:jc w:val="both"/>
      </w:pPr>
    </w:p>
    <w:p w14:paraId="7AE71748" w14:textId="77777777" w:rsidR="00E53ECD" w:rsidRDefault="00E53ECD" w:rsidP="00E53ECD">
      <w:pPr>
        <w:framePr w:hSpace="180" w:wrap="around" w:vAnchor="text" w:hAnchor="text" w:y="1"/>
        <w:widowControl w:val="0"/>
        <w:autoSpaceDE w:val="0"/>
        <w:autoSpaceDN w:val="0"/>
        <w:adjustRightInd w:val="0"/>
        <w:suppressOverlap/>
      </w:pPr>
      <w:r>
        <w:rPr>
          <w:lang w:val="it-IT"/>
        </w:rPr>
        <w:t>1.</w:t>
      </w:r>
      <w:r>
        <w:rPr>
          <w:color w:val="000000"/>
        </w:rPr>
        <w:t>Gallia Budnaru</w:t>
      </w:r>
      <w:r>
        <w:t>-</w:t>
      </w:r>
      <w:r>
        <w:rPr>
          <w:color w:val="000000"/>
        </w:rPr>
        <w:t xml:space="preserve"> Genetica Moleculara-Editura Mirton - Timisoara/ 1999</w:t>
      </w:r>
      <w:r>
        <w:t>;</w:t>
      </w:r>
    </w:p>
    <w:p w14:paraId="0E753087" w14:textId="77777777" w:rsidR="00E53ECD" w:rsidRDefault="00E53ECD" w:rsidP="00E53ECD">
      <w:pPr>
        <w:framePr w:hSpace="180" w:wrap="around" w:vAnchor="text" w:hAnchor="text" w:y="1"/>
        <w:widowControl w:val="0"/>
        <w:autoSpaceDE w:val="0"/>
        <w:autoSpaceDN w:val="0"/>
        <w:adjustRightInd w:val="0"/>
        <w:suppressOverlap/>
        <w:rPr>
          <w:lang w:val="it-IT"/>
        </w:rPr>
      </w:pPr>
      <w:r>
        <w:rPr>
          <w:lang w:val="it-IT"/>
        </w:rPr>
        <w:t>2.Isvoranu M., LC Bohiltea LC, Genetica umana, manal de lucrari practice, Ed Regis Grup. Colectia medicala, 2003;</w:t>
      </w:r>
    </w:p>
    <w:p w14:paraId="40D358D3" w14:textId="77777777" w:rsidR="00E53ECD" w:rsidRDefault="00E53ECD" w:rsidP="00E53ECD">
      <w:pPr>
        <w:framePr w:hSpace="180" w:wrap="around" w:vAnchor="text" w:hAnchor="text" w:y="1"/>
        <w:widowControl w:val="0"/>
        <w:autoSpaceDE w:val="0"/>
        <w:autoSpaceDN w:val="0"/>
        <w:adjustRightInd w:val="0"/>
        <w:suppressOverlap/>
      </w:pPr>
      <w:r>
        <w:rPr>
          <w:color w:val="000000"/>
        </w:rPr>
        <w:t>3.Elena Buteica, Florin Burada</w:t>
      </w:r>
      <w:r>
        <w:t>-</w:t>
      </w:r>
      <w:r>
        <w:rPr>
          <w:color w:val="000000"/>
        </w:rPr>
        <w:t xml:space="preserve"> Genetica Umana - Caiet de lucrari practice</w:t>
      </w:r>
      <w:r>
        <w:t>,</w:t>
      </w:r>
      <w:r>
        <w:rPr>
          <w:color w:val="000000"/>
        </w:rPr>
        <w:t xml:space="preserve">  Editura Sitech 2007</w:t>
      </w:r>
      <w:r>
        <w:t>;</w:t>
      </w:r>
    </w:p>
    <w:p w14:paraId="07036FD2" w14:textId="77777777" w:rsidR="00E53ECD" w:rsidRDefault="00E53ECD" w:rsidP="00E53ECD">
      <w:pPr>
        <w:framePr w:hSpace="180" w:wrap="around" w:vAnchor="text" w:hAnchor="text" w:y="1"/>
        <w:widowControl w:val="0"/>
        <w:autoSpaceDE w:val="0"/>
        <w:autoSpaceDN w:val="0"/>
        <w:adjustRightInd w:val="0"/>
        <w:suppressOverlap/>
      </w:pPr>
      <w:r>
        <w:t>4.</w:t>
      </w:r>
      <w:r>
        <w:rPr>
          <w:color w:val="000000"/>
        </w:rPr>
        <w:t xml:space="preserve"> Robert Nussbaum, Roderick McInnes, Huntington Willard-Genetics in medicine- Elsevier</w:t>
      </w:r>
      <w:r>
        <w:t>;</w:t>
      </w:r>
    </w:p>
    <w:p w14:paraId="29E5849C" w14:textId="77777777" w:rsidR="00E53ECD" w:rsidRPr="009441E7" w:rsidRDefault="00E53ECD" w:rsidP="00E53ECD">
      <w:pPr>
        <w:framePr w:hSpace="180" w:wrap="around" w:vAnchor="text" w:hAnchor="text" w:y="1"/>
        <w:suppressOverlap/>
        <w:jc w:val="both"/>
        <w:rPr>
          <w:color w:val="000000"/>
        </w:rPr>
      </w:pPr>
      <w:r>
        <w:rPr>
          <w:bCs/>
        </w:rPr>
        <w:t>5.</w:t>
      </w:r>
      <w:r>
        <w:rPr>
          <w:color w:val="000000"/>
        </w:rPr>
        <w:t>Coculescu Bogdan Ioan- Consideratii asupra mecanismelor genetice ale rezistentei la antibiotice la Salmonella Typhimurium, Ed. Universitara Carol Davila  Bucuresti, 2019;</w:t>
      </w:r>
    </w:p>
    <w:p w14:paraId="651D2CC9" w14:textId="77777777" w:rsidR="00E53ECD" w:rsidRDefault="00E53ECD" w:rsidP="00E53ECD">
      <w:pPr>
        <w:framePr w:hSpace="180" w:wrap="around" w:vAnchor="text" w:hAnchor="text" w:y="1"/>
        <w:suppressOverlap/>
        <w:jc w:val="both"/>
        <w:rPr>
          <w:bCs/>
        </w:rPr>
      </w:pPr>
      <w:r>
        <w:rPr>
          <w:color w:val="000000"/>
        </w:rPr>
        <w:t>6.Coculescu Bogdan-Genetics, Bucharest 2018</w:t>
      </w:r>
      <w:r>
        <w:rPr>
          <w:bCs/>
        </w:rPr>
        <w:t>;</w:t>
      </w:r>
    </w:p>
    <w:p w14:paraId="2B4C0C3D" w14:textId="77777777" w:rsidR="00E53ECD" w:rsidRDefault="00E53ECD" w:rsidP="00E53ECD">
      <w:pPr>
        <w:framePr w:hSpace="180" w:wrap="around" w:vAnchor="text" w:hAnchor="text" w:y="1"/>
        <w:suppressOverlap/>
        <w:jc w:val="both"/>
        <w:rPr>
          <w:bCs/>
        </w:rPr>
      </w:pPr>
      <w:r>
        <w:rPr>
          <w:bCs/>
        </w:rPr>
        <w:t>7.</w:t>
      </w:r>
      <w:r>
        <w:rPr>
          <w:color w:val="000000"/>
        </w:rPr>
        <w:t xml:space="preserve"> Dan Horton Szar-Cell Biology and Genetics-Elsevier</w:t>
      </w:r>
      <w:r>
        <w:rPr>
          <w:bCs/>
        </w:rPr>
        <w:t>;</w:t>
      </w:r>
    </w:p>
    <w:p w14:paraId="3A3F08A0" w14:textId="1F7E453F" w:rsidR="00E53ECD" w:rsidRDefault="00E53ECD" w:rsidP="00E53ECD">
      <w:pPr>
        <w:jc w:val="both"/>
        <w:rPr>
          <w:lang w:val="en-US"/>
        </w:rPr>
      </w:pPr>
      <w:r>
        <w:rPr>
          <w:bCs/>
        </w:rPr>
        <w:t>8.</w:t>
      </w:r>
      <w:r>
        <w:rPr>
          <w:color w:val="000000"/>
        </w:rPr>
        <w:t xml:space="preserve"> Daniela Neagos</w:t>
      </w:r>
      <w:r>
        <w:rPr>
          <w:bCs/>
        </w:rPr>
        <w:t>-</w:t>
      </w:r>
      <w:r>
        <w:rPr>
          <w:color w:val="000000"/>
        </w:rPr>
        <w:t xml:space="preserve"> Genetica umana</w:t>
      </w:r>
      <w:r>
        <w:rPr>
          <w:bCs/>
        </w:rPr>
        <w:t>,</w:t>
      </w:r>
      <w:r>
        <w:rPr>
          <w:color w:val="000000"/>
        </w:rPr>
        <w:t xml:space="preserve"> Editura ALL Bucuresti 2013</w:t>
      </w:r>
    </w:p>
    <w:p w14:paraId="46141626" w14:textId="77777777" w:rsidR="00E53ECD" w:rsidRDefault="00E53ECD" w:rsidP="00E53ECD">
      <w:pPr>
        <w:jc w:val="both"/>
        <w:rPr>
          <w:lang w:val="en-US"/>
        </w:rPr>
      </w:pPr>
    </w:p>
    <w:p w14:paraId="2682E138" w14:textId="0606FB1D" w:rsidR="00E53ECD" w:rsidRDefault="00E53ECD" w:rsidP="00CF70A3">
      <w:pPr>
        <w:ind w:left="1080"/>
        <w:jc w:val="both"/>
        <w:rPr>
          <w:lang w:val="en-US"/>
        </w:rPr>
      </w:pPr>
    </w:p>
    <w:p w14:paraId="54DC2BE0" w14:textId="3188D84B" w:rsidR="00E53ECD" w:rsidRPr="007F5285" w:rsidRDefault="00E53ECD" w:rsidP="007F5285">
      <w:pPr>
        <w:pStyle w:val="ListParagraph"/>
        <w:spacing w:after="200" w:line="276" w:lineRule="auto"/>
        <w:ind w:left="540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>PROMOVAREA SĂNĂTĂŢII ŞI EDUCAŢIE PENTRU SĂNĂTATE</w:t>
      </w:r>
    </w:p>
    <w:p w14:paraId="725A7A18" w14:textId="77777777" w:rsidR="00E53ECD" w:rsidRPr="00CF70A3" w:rsidRDefault="00E53ECD" w:rsidP="00CF70A3">
      <w:pPr>
        <w:ind w:left="1080"/>
        <w:jc w:val="both"/>
        <w:rPr>
          <w:lang w:val="en-US"/>
        </w:rPr>
      </w:pPr>
    </w:p>
    <w:p w14:paraId="3DCE0B76" w14:textId="613B4BFD" w:rsidR="00CF70A3" w:rsidRPr="00CF70A3" w:rsidRDefault="00CF70A3" w:rsidP="007F5285">
      <w:pPr>
        <w:ind w:left="284" w:hanging="568"/>
        <w:jc w:val="both"/>
        <w:rPr>
          <w:lang w:val="en-US"/>
        </w:rPr>
      </w:pPr>
      <w:r w:rsidRPr="00CF70A3">
        <w:rPr>
          <w:lang w:val="en-US"/>
        </w:rPr>
        <w:t>1.</w:t>
      </w:r>
      <w:r w:rsidRPr="00CF70A3">
        <w:rPr>
          <w:lang w:val="en-US"/>
        </w:rPr>
        <w:tab/>
      </w:r>
      <w:proofErr w:type="spellStart"/>
      <w:r w:rsidRPr="00CF70A3">
        <w:rPr>
          <w:lang w:val="en-US"/>
        </w:rPr>
        <w:t>Introducere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în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educația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pentru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sănătate</w:t>
      </w:r>
      <w:proofErr w:type="spellEnd"/>
      <w:r w:rsidRPr="00CF70A3">
        <w:rPr>
          <w:lang w:val="en-US"/>
        </w:rPr>
        <w:t xml:space="preserve">. </w:t>
      </w:r>
      <w:proofErr w:type="spellStart"/>
      <w:r w:rsidRPr="00CF70A3">
        <w:rPr>
          <w:lang w:val="en-US"/>
        </w:rPr>
        <w:t>Sănătatea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și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determinanții</w:t>
      </w:r>
      <w:proofErr w:type="spellEnd"/>
      <w:r w:rsidRPr="00CF70A3">
        <w:rPr>
          <w:lang w:val="en-US"/>
        </w:rPr>
        <w:t xml:space="preserve"> </w:t>
      </w:r>
      <w:proofErr w:type="spellStart"/>
      <w:r w:rsidRPr="00CF70A3">
        <w:rPr>
          <w:lang w:val="en-US"/>
        </w:rPr>
        <w:t>stării</w:t>
      </w:r>
      <w:proofErr w:type="spellEnd"/>
      <w:r w:rsidRPr="00CF70A3">
        <w:rPr>
          <w:lang w:val="en-US"/>
        </w:rPr>
        <w:t xml:space="preserve"> de </w:t>
      </w:r>
      <w:proofErr w:type="spellStart"/>
      <w:r w:rsidRPr="00CF70A3">
        <w:rPr>
          <w:lang w:val="en-US"/>
        </w:rPr>
        <w:t>sănătate</w:t>
      </w:r>
      <w:proofErr w:type="spellEnd"/>
    </w:p>
    <w:p w14:paraId="249A8503" w14:textId="4FB75E51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2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  <w:t xml:space="preserve">Cultura </w:t>
      </w:r>
      <w:proofErr w:type="spellStart"/>
      <w:r w:rsidR="00CF70A3" w:rsidRPr="00CF70A3">
        <w:rPr>
          <w:lang w:val="en-US"/>
        </w:rPr>
        <w:t>sănătății</w:t>
      </w:r>
      <w:proofErr w:type="spellEnd"/>
      <w:r w:rsidR="00CF70A3" w:rsidRPr="00CF70A3">
        <w:rPr>
          <w:lang w:val="en-US"/>
        </w:rPr>
        <w:t xml:space="preserve">. </w:t>
      </w:r>
      <w:proofErr w:type="spellStart"/>
      <w:r w:rsidR="00CF70A3" w:rsidRPr="00CF70A3">
        <w:rPr>
          <w:lang w:val="en-US"/>
        </w:rPr>
        <w:t>Definiție</w:t>
      </w:r>
      <w:proofErr w:type="spellEnd"/>
      <w:r w:rsidR="00CF70A3" w:rsidRPr="00CF70A3">
        <w:rPr>
          <w:lang w:val="en-US"/>
        </w:rPr>
        <w:t xml:space="preserve">, </w:t>
      </w:r>
      <w:proofErr w:type="spellStart"/>
      <w:r w:rsidR="00CF70A3" w:rsidRPr="00CF70A3">
        <w:rPr>
          <w:lang w:val="en-US"/>
        </w:rPr>
        <w:t>factori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predictori</w:t>
      </w:r>
      <w:proofErr w:type="spellEnd"/>
      <w:r w:rsidR="00CF70A3" w:rsidRPr="00CF70A3">
        <w:rPr>
          <w:lang w:val="en-US"/>
        </w:rPr>
        <w:t xml:space="preserve">, </w:t>
      </w:r>
      <w:proofErr w:type="spellStart"/>
      <w:r w:rsidR="00CF70A3" w:rsidRPr="00CF70A3">
        <w:rPr>
          <w:lang w:val="en-US"/>
        </w:rPr>
        <w:t>consecințele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nivelului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scăzut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cultură</w:t>
      </w:r>
      <w:proofErr w:type="spellEnd"/>
      <w:r w:rsidR="00CF70A3" w:rsidRPr="00CF70A3">
        <w:rPr>
          <w:lang w:val="en-US"/>
        </w:rPr>
        <w:t xml:space="preserve"> a </w:t>
      </w:r>
      <w:proofErr w:type="spellStart"/>
      <w:r w:rsidR="00CF70A3" w:rsidRPr="00CF70A3">
        <w:rPr>
          <w:lang w:val="en-US"/>
        </w:rPr>
        <w:t>sănătății</w:t>
      </w:r>
      <w:proofErr w:type="spellEnd"/>
      <w:r w:rsidR="00CF70A3" w:rsidRPr="00CF70A3">
        <w:rPr>
          <w:lang w:val="en-US"/>
        </w:rPr>
        <w:t xml:space="preserve">, </w:t>
      </w:r>
      <w:proofErr w:type="spellStart"/>
      <w:r w:rsidR="00CF70A3" w:rsidRPr="00CF70A3">
        <w:rPr>
          <w:lang w:val="en-US"/>
        </w:rPr>
        <w:t>modalități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evaluare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și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intervenție</w:t>
      </w:r>
      <w:proofErr w:type="spellEnd"/>
    </w:p>
    <w:p w14:paraId="56ED8115" w14:textId="5A4317A8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3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</w:r>
      <w:proofErr w:type="spellStart"/>
      <w:r w:rsidR="00CF70A3" w:rsidRPr="00CF70A3">
        <w:rPr>
          <w:lang w:val="en-US"/>
        </w:rPr>
        <w:t>Evaluarea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critică</w:t>
      </w:r>
      <w:proofErr w:type="spellEnd"/>
      <w:r w:rsidR="00CF70A3" w:rsidRPr="00CF70A3">
        <w:rPr>
          <w:lang w:val="en-US"/>
        </w:rPr>
        <w:t xml:space="preserve"> </w:t>
      </w:r>
      <w:proofErr w:type="gramStart"/>
      <w:r w:rsidR="00CF70A3" w:rsidRPr="00CF70A3">
        <w:rPr>
          <w:lang w:val="en-US"/>
        </w:rPr>
        <w:t>a</w:t>
      </w:r>
      <w:proofErr w:type="gram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informațiilor</w:t>
      </w:r>
      <w:proofErr w:type="spellEnd"/>
      <w:r w:rsidR="00CF70A3" w:rsidRPr="00CF70A3">
        <w:rPr>
          <w:lang w:val="en-US"/>
        </w:rPr>
        <w:t xml:space="preserve"> din </w:t>
      </w:r>
      <w:proofErr w:type="spellStart"/>
      <w:r w:rsidR="00CF70A3" w:rsidRPr="00CF70A3">
        <w:rPr>
          <w:lang w:val="en-US"/>
        </w:rPr>
        <w:t>domeniul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sănătății</w:t>
      </w:r>
      <w:proofErr w:type="spellEnd"/>
      <w:r w:rsidR="00CF70A3" w:rsidRPr="00CF70A3">
        <w:rPr>
          <w:lang w:val="en-US"/>
        </w:rPr>
        <w:t xml:space="preserve">. </w:t>
      </w:r>
      <w:proofErr w:type="spellStart"/>
      <w:r w:rsidR="00CF70A3" w:rsidRPr="00CF70A3">
        <w:rPr>
          <w:lang w:val="en-US"/>
        </w:rPr>
        <w:t>Consecințele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preluării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necritice</w:t>
      </w:r>
      <w:proofErr w:type="spellEnd"/>
      <w:r w:rsidR="00CF70A3" w:rsidRPr="00CF70A3">
        <w:rPr>
          <w:lang w:val="en-US"/>
        </w:rPr>
        <w:t xml:space="preserve"> </w:t>
      </w:r>
      <w:proofErr w:type="gramStart"/>
      <w:r w:rsidR="00CF70A3" w:rsidRPr="00CF70A3">
        <w:rPr>
          <w:lang w:val="en-US"/>
        </w:rPr>
        <w:t>a</w:t>
      </w:r>
      <w:proofErr w:type="gram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informațiilor</w:t>
      </w:r>
      <w:proofErr w:type="spellEnd"/>
      <w:r w:rsidR="00CF70A3" w:rsidRPr="00CF70A3">
        <w:rPr>
          <w:lang w:val="en-US"/>
        </w:rPr>
        <w:t xml:space="preserve">, </w:t>
      </w:r>
      <w:proofErr w:type="spellStart"/>
      <w:r w:rsidR="00CF70A3" w:rsidRPr="00CF70A3">
        <w:rPr>
          <w:lang w:val="en-US"/>
        </w:rPr>
        <w:t>domeniile</w:t>
      </w:r>
      <w:proofErr w:type="spellEnd"/>
      <w:r w:rsidR="00CF70A3" w:rsidRPr="00CF70A3">
        <w:rPr>
          <w:lang w:val="en-US"/>
        </w:rPr>
        <w:t xml:space="preserve"> cu </w:t>
      </w:r>
      <w:proofErr w:type="spellStart"/>
      <w:r w:rsidR="00CF70A3" w:rsidRPr="00CF70A3">
        <w:rPr>
          <w:lang w:val="en-US"/>
        </w:rPr>
        <w:t>risc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crescut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dezinformare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și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cauzele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vulnerabilității</w:t>
      </w:r>
      <w:proofErr w:type="spellEnd"/>
      <w:r w:rsidR="00CF70A3" w:rsidRPr="00CF70A3">
        <w:rPr>
          <w:lang w:val="en-US"/>
        </w:rPr>
        <w:t xml:space="preserve"> la </w:t>
      </w:r>
      <w:proofErr w:type="spellStart"/>
      <w:r w:rsidR="00CF70A3" w:rsidRPr="00CF70A3">
        <w:rPr>
          <w:lang w:val="en-US"/>
        </w:rPr>
        <w:t>dezinformare</w:t>
      </w:r>
      <w:proofErr w:type="spellEnd"/>
      <w:r w:rsidR="00CF70A3" w:rsidRPr="00CF70A3">
        <w:rPr>
          <w:lang w:val="en-US"/>
        </w:rPr>
        <w:t>.</w:t>
      </w:r>
    </w:p>
    <w:p w14:paraId="707DD6EC" w14:textId="262B2ADF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4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</w:r>
      <w:proofErr w:type="spellStart"/>
      <w:r w:rsidR="00CF70A3" w:rsidRPr="00CF70A3">
        <w:rPr>
          <w:lang w:val="en-US"/>
        </w:rPr>
        <w:t>Criterii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generale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și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criterii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științifice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evaluare</w:t>
      </w:r>
      <w:proofErr w:type="spellEnd"/>
      <w:r w:rsidR="00CF70A3" w:rsidRPr="00CF70A3">
        <w:rPr>
          <w:lang w:val="en-US"/>
        </w:rPr>
        <w:t xml:space="preserve"> </w:t>
      </w:r>
      <w:proofErr w:type="gramStart"/>
      <w:r w:rsidR="00CF70A3" w:rsidRPr="00CF70A3">
        <w:rPr>
          <w:lang w:val="en-US"/>
        </w:rPr>
        <w:t>a</w:t>
      </w:r>
      <w:proofErr w:type="gram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informațiilor</w:t>
      </w:r>
      <w:proofErr w:type="spellEnd"/>
      <w:r w:rsidR="00CF70A3" w:rsidRPr="00CF70A3">
        <w:rPr>
          <w:lang w:val="en-US"/>
        </w:rPr>
        <w:t xml:space="preserve"> din </w:t>
      </w:r>
      <w:proofErr w:type="spellStart"/>
      <w:r w:rsidR="00CF70A3" w:rsidRPr="00CF70A3">
        <w:rPr>
          <w:lang w:val="en-US"/>
        </w:rPr>
        <w:t>domeniul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sănătății</w:t>
      </w:r>
      <w:proofErr w:type="spellEnd"/>
    </w:p>
    <w:p w14:paraId="26AB02D6" w14:textId="5169F184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5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</w:r>
      <w:proofErr w:type="spellStart"/>
      <w:r w:rsidR="00CF70A3" w:rsidRPr="00CF70A3">
        <w:rPr>
          <w:lang w:val="en-US"/>
        </w:rPr>
        <w:t>Comunicarea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în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educația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pentru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sănătate</w:t>
      </w:r>
      <w:proofErr w:type="spellEnd"/>
      <w:r w:rsidR="00CF70A3" w:rsidRPr="00CF70A3">
        <w:rPr>
          <w:lang w:val="en-US"/>
        </w:rPr>
        <w:t xml:space="preserve">. </w:t>
      </w:r>
      <w:proofErr w:type="spellStart"/>
      <w:r w:rsidR="00CF70A3" w:rsidRPr="00CF70A3">
        <w:rPr>
          <w:lang w:val="en-US"/>
        </w:rPr>
        <w:t>Elemente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teorie</w:t>
      </w:r>
      <w:proofErr w:type="spellEnd"/>
      <w:r w:rsidR="00CF70A3" w:rsidRPr="00CF70A3">
        <w:rPr>
          <w:lang w:val="en-US"/>
        </w:rPr>
        <w:t xml:space="preserve"> a </w:t>
      </w:r>
      <w:proofErr w:type="spellStart"/>
      <w:r w:rsidR="00CF70A3" w:rsidRPr="00CF70A3">
        <w:rPr>
          <w:lang w:val="en-US"/>
        </w:rPr>
        <w:t>comunicării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interpersonale</w:t>
      </w:r>
      <w:proofErr w:type="spellEnd"/>
      <w:r w:rsidR="00CF70A3" w:rsidRPr="00CF70A3">
        <w:rPr>
          <w:lang w:val="en-US"/>
        </w:rPr>
        <w:t xml:space="preserve"> cu </w:t>
      </w:r>
      <w:proofErr w:type="spellStart"/>
      <w:r w:rsidR="00CF70A3" w:rsidRPr="00CF70A3">
        <w:rPr>
          <w:lang w:val="en-US"/>
        </w:rPr>
        <w:t>aplicații</w:t>
      </w:r>
      <w:proofErr w:type="spellEnd"/>
      <w:r w:rsidR="00CF70A3" w:rsidRPr="00CF70A3">
        <w:rPr>
          <w:lang w:val="en-US"/>
        </w:rPr>
        <w:t xml:space="preserve"> la </w:t>
      </w:r>
      <w:proofErr w:type="spellStart"/>
      <w:r w:rsidR="00CF70A3" w:rsidRPr="00CF70A3">
        <w:rPr>
          <w:lang w:val="en-US"/>
        </w:rPr>
        <w:t>educația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pentru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sănătate</w:t>
      </w:r>
      <w:proofErr w:type="spellEnd"/>
      <w:r w:rsidR="00CF70A3" w:rsidRPr="00CF70A3">
        <w:rPr>
          <w:lang w:val="en-US"/>
        </w:rPr>
        <w:t>.</w:t>
      </w:r>
    </w:p>
    <w:p w14:paraId="0998A330" w14:textId="145373A7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6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  <w:t xml:space="preserve">Principii </w:t>
      </w:r>
      <w:proofErr w:type="spellStart"/>
      <w:r w:rsidR="00CF70A3" w:rsidRPr="00CF70A3">
        <w:rPr>
          <w:lang w:val="en-US"/>
        </w:rPr>
        <w:t>și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tehnici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comunicare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eficientă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în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educația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pentru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sănătate</w:t>
      </w:r>
      <w:proofErr w:type="spellEnd"/>
      <w:r w:rsidR="00CF70A3" w:rsidRPr="00CF70A3">
        <w:rPr>
          <w:lang w:val="en-US"/>
        </w:rPr>
        <w:t xml:space="preserve">. </w:t>
      </w:r>
      <w:proofErr w:type="spellStart"/>
      <w:r w:rsidR="00CF70A3" w:rsidRPr="00CF70A3">
        <w:rPr>
          <w:lang w:val="en-US"/>
        </w:rPr>
        <w:t>Cerințe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etice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în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comunicarea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proofErr w:type="gramStart"/>
      <w:r w:rsidR="00CF70A3" w:rsidRPr="00CF70A3">
        <w:rPr>
          <w:lang w:val="en-US"/>
        </w:rPr>
        <w:t>medicală</w:t>
      </w:r>
      <w:proofErr w:type="spellEnd"/>
      <w:r w:rsidR="00CF70A3" w:rsidRPr="00CF70A3">
        <w:rPr>
          <w:lang w:val="en-US"/>
        </w:rPr>
        <w:t>..</w:t>
      </w:r>
      <w:proofErr w:type="gramEnd"/>
    </w:p>
    <w:p w14:paraId="3FB91AF1" w14:textId="79EF42C0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7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</w:r>
      <w:proofErr w:type="spellStart"/>
      <w:r w:rsidR="00CF70A3" w:rsidRPr="00CF70A3">
        <w:rPr>
          <w:lang w:val="en-US"/>
        </w:rPr>
        <w:t>Comportamentul</w:t>
      </w:r>
      <w:proofErr w:type="spellEnd"/>
      <w:r w:rsidR="00CF70A3" w:rsidRPr="00CF70A3">
        <w:rPr>
          <w:lang w:val="en-US"/>
        </w:rPr>
        <w:t xml:space="preserve"> ­ factor determinant major al </w:t>
      </w:r>
      <w:proofErr w:type="spellStart"/>
      <w:r w:rsidR="00CF70A3" w:rsidRPr="00CF70A3">
        <w:rPr>
          <w:lang w:val="en-US"/>
        </w:rPr>
        <w:t>sănătății</w:t>
      </w:r>
      <w:proofErr w:type="spellEnd"/>
      <w:r w:rsidR="00CF70A3" w:rsidRPr="00CF70A3">
        <w:rPr>
          <w:lang w:val="en-US"/>
        </w:rPr>
        <w:t xml:space="preserve">. </w:t>
      </w:r>
      <w:proofErr w:type="spellStart"/>
      <w:r w:rsidR="00CF70A3" w:rsidRPr="00CF70A3">
        <w:rPr>
          <w:lang w:val="en-US"/>
        </w:rPr>
        <w:t>Principalii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factori</w:t>
      </w:r>
      <w:proofErr w:type="spellEnd"/>
      <w:r w:rsidR="00CF70A3" w:rsidRPr="00CF70A3">
        <w:rPr>
          <w:lang w:val="en-US"/>
        </w:rPr>
        <w:t xml:space="preserve"> care </w:t>
      </w:r>
      <w:proofErr w:type="spellStart"/>
      <w:r w:rsidR="00CF70A3" w:rsidRPr="00CF70A3">
        <w:rPr>
          <w:lang w:val="en-US"/>
        </w:rPr>
        <w:t>influențează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comportamentul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sănătos</w:t>
      </w:r>
      <w:proofErr w:type="spellEnd"/>
    </w:p>
    <w:p w14:paraId="3B4B535D" w14:textId="36DDF846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8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</w:r>
      <w:proofErr w:type="spellStart"/>
      <w:r w:rsidR="00CF70A3" w:rsidRPr="00CF70A3">
        <w:rPr>
          <w:lang w:val="en-US"/>
        </w:rPr>
        <w:t>Principalele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teorii</w:t>
      </w:r>
      <w:proofErr w:type="spellEnd"/>
      <w:r w:rsidR="00CF70A3" w:rsidRPr="00CF70A3">
        <w:rPr>
          <w:lang w:val="en-US"/>
        </w:rPr>
        <w:t xml:space="preserve"> ale </w:t>
      </w:r>
      <w:proofErr w:type="spellStart"/>
      <w:r w:rsidR="00CF70A3" w:rsidRPr="00CF70A3">
        <w:rPr>
          <w:lang w:val="en-US"/>
        </w:rPr>
        <w:t>schimbării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comportamentului</w:t>
      </w:r>
      <w:proofErr w:type="spellEnd"/>
      <w:r w:rsidR="00CF70A3" w:rsidRPr="00CF70A3">
        <w:rPr>
          <w:lang w:val="en-US"/>
        </w:rPr>
        <w:t xml:space="preserve">. </w:t>
      </w:r>
      <w:proofErr w:type="spellStart"/>
      <w:r w:rsidR="00CF70A3" w:rsidRPr="00CF70A3">
        <w:rPr>
          <w:lang w:val="en-US"/>
        </w:rPr>
        <w:t>Aspecte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etică</w:t>
      </w:r>
      <w:proofErr w:type="spellEnd"/>
      <w:r w:rsidR="00CF70A3" w:rsidRPr="00CF70A3">
        <w:rPr>
          <w:lang w:val="en-US"/>
        </w:rPr>
        <w:t xml:space="preserve"> a </w:t>
      </w:r>
      <w:proofErr w:type="spellStart"/>
      <w:r w:rsidR="00CF70A3" w:rsidRPr="00CF70A3">
        <w:rPr>
          <w:lang w:val="en-US"/>
        </w:rPr>
        <w:t>schimbării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comportamentului</w:t>
      </w:r>
      <w:proofErr w:type="spellEnd"/>
      <w:r w:rsidR="00CF70A3" w:rsidRPr="00CF70A3">
        <w:rPr>
          <w:lang w:val="en-US"/>
        </w:rPr>
        <w:t>.</w:t>
      </w:r>
    </w:p>
    <w:p w14:paraId="53C9D905" w14:textId="0EF7EA4B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9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</w:r>
      <w:proofErr w:type="spellStart"/>
      <w:r w:rsidR="00CF70A3" w:rsidRPr="00CF70A3">
        <w:rPr>
          <w:lang w:val="en-US"/>
        </w:rPr>
        <w:t>Educația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pentru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sănătate</w:t>
      </w:r>
      <w:proofErr w:type="spellEnd"/>
      <w:r w:rsidR="00CF70A3" w:rsidRPr="00CF70A3">
        <w:rPr>
          <w:lang w:val="en-US"/>
        </w:rPr>
        <w:t xml:space="preserve"> la </w:t>
      </w:r>
      <w:proofErr w:type="spellStart"/>
      <w:r w:rsidR="00CF70A3" w:rsidRPr="00CF70A3">
        <w:rPr>
          <w:lang w:val="en-US"/>
        </w:rPr>
        <w:t>nivel</w:t>
      </w:r>
      <w:proofErr w:type="spellEnd"/>
      <w:r w:rsidR="00CF70A3" w:rsidRPr="00CF70A3">
        <w:rPr>
          <w:lang w:val="en-US"/>
        </w:rPr>
        <w:t xml:space="preserve"> individual. </w:t>
      </w:r>
      <w:proofErr w:type="spellStart"/>
      <w:r w:rsidR="00CF70A3" w:rsidRPr="00CF70A3">
        <w:rPr>
          <w:lang w:val="en-US"/>
        </w:rPr>
        <w:t>Consilierea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pentru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sănătate</w:t>
      </w:r>
      <w:proofErr w:type="spellEnd"/>
      <w:r w:rsidR="00CF70A3" w:rsidRPr="00CF70A3">
        <w:rPr>
          <w:lang w:val="en-US"/>
        </w:rPr>
        <w:t xml:space="preserve"> ­ </w:t>
      </w:r>
      <w:proofErr w:type="spellStart"/>
      <w:r w:rsidR="00CF70A3" w:rsidRPr="00CF70A3">
        <w:rPr>
          <w:lang w:val="en-US"/>
        </w:rPr>
        <w:t>atitudini</w:t>
      </w:r>
      <w:proofErr w:type="spellEnd"/>
      <w:r w:rsidR="00CF70A3" w:rsidRPr="00CF70A3">
        <w:rPr>
          <w:lang w:val="en-US"/>
        </w:rPr>
        <w:t xml:space="preserve">, </w:t>
      </w:r>
      <w:proofErr w:type="spellStart"/>
      <w:r w:rsidR="00CF70A3" w:rsidRPr="00CF70A3">
        <w:rPr>
          <w:lang w:val="en-US"/>
        </w:rPr>
        <w:t>etape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și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microbabilități</w:t>
      </w:r>
      <w:proofErr w:type="spellEnd"/>
      <w:r w:rsidR="00CF70A3" w:rsidRPr="00CF70A3">
        <w:rPr>
          <w:lang w:val="en-US"/>
        </w:rPr>
        <w:t>.</w:t>
      </w:r>
    </w:p>
    <w:p w14:paraId="0197848A" w14:textId="257FF51B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10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</w:r>
      <w:proofErr w:type="spellStart"/>
      <w:r w:rsidR="00CF70A3" w:rsidRPr="00CF70A3">
        <w:rPr>
          <w:lang w:val="en-US"/>
        </w:rPr>
        <w:t>Educația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pentru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sănătate</w:t>
      </w:r>
      <w:proofErr w:type="spellEnd"/>
      <w:r w:rsidR="00CF70A3" w:rsidRPr="00CF70A3">
        <w:rPr>
          <w:lang w:val="en-US"/>
        </w:rPr>
        <w:t xml:space="preserve"> a </w:t>
      </w:r>
      <w:proofErr w:type="spellStart"/>
      <w:r w:rsidR="00CF70A3" w:rsidRPr="00CF70A3">
        <w:rPr>
          <w:lang w:val="en-US"/>
        </w:rPr>
        <w:t>pacientului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cronic</w:t>
      </w:r>
      <w:proofErr w:type="spellEnd"/>
      <w:r w:rsidR="00CF70A3" w:rsidRPr="00CF70A3">
        <w:rPr>
          <w:lang w:val="en-US"/>
        </w:rPr>
        <w:t xml:space="preserve">. </w:t>
      </w:r>
      <w:proofErr w:type="spellStart"/>
      <w:r w:rsidR="00CF70A3" w:rsidRPr="00CF70A3">
        <w:rPr>
          <w:lang w:val="en-US"/>
        </w:rPr>
        <w:t>Asistarea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pacientului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în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luarea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participativă</w:t>
      </w:r>
      <w:proofErr w:type="spellEnd"/>
      <w:r w:rsidR="00CF70A3" w:rsidRPr="00CF70A3">
        <w:rPr>
          <w:lang w:val="en-US"/>
        </w:rPr>
        <w:t xml:space="preserve"> a </w:t>
      </w:r>
      <w:proofErr w:type="spellStart"/>
      <w:r w:rsidR="00CF70A3" w:rsidRPr="00CF70A3">
        <w:rPr>
          <w:lang w:val="en-US"/>
        </w:rPr>
        <w:t>deciziilor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medicale</w:t>
      </w:r>
      <w:proofErr w:type="spellEnd"/>
      <w:r w:rsidR="00CF70A3" w:rsidRPr="00CF70A3">
        <w:rPr>
          <w:lang w:val="en-US"/>
        </w:rPr>
        <w:t>.</w:t>
      </w:r>
    </w:p>
    <w:p w14:paraId="2CC44EF1" w14:textId="4AE0BCF8" w:rsidR="00CF70A3" w:rsidRP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11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</w:r>
      <w:proofErr w:type="spellStart"/>
      <w:r w:rsidR="00CF70A3" w:rsidRPr="00CF70A3">
        <w:rPr>
          <w:lang w:val="en-US"/>
        </w:rPr>
        <w:t>Educația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pentru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sănătate</w:t>
      </w:r>
      <w:proofErr w:type="spellEnd"/>
      <w:r w:rsidR="00CF70A3" w:rsidRPr="00CF70A3">
        <w:rPr>
          <w:lang w:val="en-US"/>
        </w:rPr>
        <w:t xml:space="preserve"> la </w:t>
      </w:r>
      <w:proofErr w:type="spellStart"/>
      <w:r w:rsidR="00CF70A3" w:rsidRPr="00CF70A3">
        <w:rPr>
          <w:lang w:val="en-US"/>
        </w:rPr>
        <w:t>nivel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grup</w:t>
      </w:r>
      <w:proofErr w:type="spellEnd"/>
      <w:r w:rsidR="00CF70A3" w:rsidRPr="00CF70A3">
        <w:rPr>
          <w:lang w:val="en-US"/>
        </w:rPr>
        <w:t xml:space="preserve">. </w:t>
      </w:r>
      <w:proofErr w:type="spellStart"/>
      <w:r w:rsidR="00CF70A3" w:rsidRPr="00CF70A3">
        <w:rPr>
          <w:lang w:val="en-US"/>
        </w:rPr>
        <w:t>Tipuri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programe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educație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pentru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sănătate</w:t>
      </w:r>
      <w:proofErr w:type="spellEnd"/>
    </w:p>
    <w:p w14:paraId="08320197" w14:textId="0F188C40" w:rsidR="00CF70A3" w:rsidRDefault="007F5285" w:rsidP="007F5285">
      <w:pPr>
        <w:ind w:left="284" w:hanging="568"/>
        <w:jc w:val="both"/>
        <w:rPr>
          <w:lang w:val="en-US"/>
        </w:rPr>
      </w:pPr>
      <w:r>
        <w:rPr>
          <w:lang w:val="en-US"/>
        </w:rPr>
        <w:t>12</w:t>
      </w:r>
      <w:r w:rsidR="00CF70A3" w:rsidRPr="00CF70A3">
        <w:rPr>
          <w:lang w:val="en-US"/>
        </w:rPr>
        <w:t>.</w:t>
      </w:r>
      <w:r w:rsidR="00CF70A3" w:rsidRPr="00CF70A3">
        <w:rPr>
          <w:lang w:val="en-US"/>
        </w:rPr>
        <w:tab/>
      </w:r>
      <w:proofErr w:type="spellStart"/>
      <w:r w:rsidR="00CF70A3" w:rsidRPr="00CF70A3">
        <w:rPr>
          <w:lang w:val="en-US"/>
        </w:rPr>
        <w:t>Etapele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proiectării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și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implementării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unui</w:t>
      </w:r>
      <w:proofErr w:type="spellEnd"/>
      <w:r w:rsidR="00CF70A3" w:rsidRPr="00CF70A3">
        <w:rPr>
          <w:lang w:val="en-US"/>
        </w:rPr>
        <w:t xml:space="preserve"> program de </w:t>
      </w:r>
      <w:proofErr w:type="spellStart"/>
      <w:r w:rsidR="00CF70A3" w:rsidRPr="00CF70A3">
        <w:rPr>
          <w:lang w:val="en-US"/>
        </w:rPr>
        <w:t>educație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pentru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sănătate</w:t>
      </w:r>
      <w:proofErr w:type="spellEnd"/>
      <w:r w:rsidR="00CF70A3" w:rsidRPr="00CF70A3">
        <w:rPr>
          <w:lang w:val="en-US"/>
        </w:rPr>
        <w:t xml:space="preserve">. De la </w:t>
      </w:r>
      <w:proofErr w:type="spellStart"/>
      <w:r w:rsidR="00CF70A3" w:rsidRPr="00CF70A3">
        <w:rPr>
          <w:lang w:val="en-US"/>
        </w:rPr>
        <w:t>analiza</w:t>
      </w:r>
      <w:proofErr w:type="spellEnd"/>
      <w:r w:rsidR="00CF70A3" w:rsidRPr="00CF70A3">
        <w:rPr>
          <w:lang w:val="en-US"/>
        </w:rPr>
        <w:t xml:space="preserve"> de </w:t>
      </w:r>
      <w:proofErr w:type="spellStart"/>
      <w:r w:rsidR="00CF70A3" w:rsidRPr="00CF70A3">
        <w:rPr>
          <w:lang w:val="en-US"/>
        </w:rPr>
        <w:t>situație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și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proiectare</w:t>
      </w:r>
      <w:proofErr w:type="spellEnd"/>
      <w:r w:rsidR="00CF70A3" w:rsidRPr="00CF70A3">
        <w:rPr>
          <w:lang w:val="en-US"/>
        </w:rPr>
        <w:t xml:space="preserve">, la </w:t>
      </w:r>
      <w:proofErr w:type="spellStart"/>
      <w:r w:rsidR="00CF70A3" w:rsidRPr="00CF70A3">
        <w:rPr>
          <w:lang w:val="en-US"/>
        </w:rPr>
        <w:t>implementare</w:t>
      </w:r>
      <w:proofErr w:type="spellEnd"/>
      <w:r w:rsidR="00CF70A3" w:rsidRPr="00CF70A3">
        <w:rPr>
          <w:lang w:val="en-US"/>
        </w:rPr>
        <w:t xml:space="preserve">, </w:t>
      </w:r>
      <w:proofErr w:type="spellStart"/>
      <w:r w:rsidR="00CF70A3" w:rsidRPr="00CF70A3">
        <w:rPr>
          <w:lang w:val="en-US"/>
        </w:rPr>
        <w:t>monitorizare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și</w:t>
      </w:r>
      <w:proofErr w:type="spellEnd"/>
      <w:r w:rsidR="00CF70A3" w:rsidRPr="00CF70A3">
        <w:rPr>
          <w:lang w:val="en-US"/>
        </w:rPr>
        <w:t xml:space="preserve"> </w:t>
      </w:r>
      <w:proofErr w:type="spellStart"/>
      <w:r w:rsidR="00CF70A3" w:rsidRPr="00CF70A3">
        <w:rPr>
          <w:lang w:val="en-US"/>
        </w:rPr>
        <w:t>evaluare</w:t>
      </w:r>
      <w:proofErr w:type="spellEnd"/>
      <w:r w:rsidR="00CF70A3" w:rsidRPr="00CF70A3">
        <w:rPr>
          <w:lang w:val="en-US"/>
        </w:rPr>
        <w:t>.</w:t>
      </w:r>
    </w:p>
    <w:p w14:paraId="40A8BF7C" w14:textId="77777777" w:rsidR="00E53ECD" w:rsidRDefault="00E53ECD" w:rsidP="007F5285">
      <w:pPr>
        <w:jc w:val="both"/>
        <w:rPr>
          <w:lang w:val="en-US"/>
        </w:rPr>
      </w:pPr>
    </w:p>
    <w:p w14:paraId="24C6E1EC" w14:textId="77777777" w:rsidR="00E53ECD" w:rsidRDefault="00E53ECD" w:rsidP="007F5285">
      <w:pPr>
        <w:numPr>
          <w:ilvl w:val="0"/>
          <w:numId w:val="13"/>
        </w:numPr>
        <w:jc w:val="both"/>
        <w:rPr>
          <w:b/>
          <w:lang w:val="en-US"/>
        </w:rPr>
      </w:pPr>
      <w:proofErr w:type="spellStart"/>
      <w:r w:rsidRPr="00970710">
        <w:rPr>
          <w:b/>
          <w:lang w:val="en-US"/>
        </w:rPr>
        <w:t>Bibliografie</w:t>
      </w:r>
      <w:proofErr w:type="spellEnd"/>
      <w:r w:rsidRPr="00970710">
        <w:rPr>
          <w:b/>
          <w:lang w:val="en-US"/>
        </w:rPr>
        <w:t xml:space="preserve"> </w:t>
      </w:r>
      <w:proofErr w:type="spellStart"/>
      <w:r w:rsidRPr="00970710">
        <w:rPr>
          <w:b/>
          <w:lang w:val="en-US"/>
        </w:rPr>
        <w:t>selectiva</w:t>
      </w:r>
      <w:proofErr w:type="spellEnd"/>
      <w:r w:rsidRPr="00970710">
        <w:rPr>
          <w:b/>
          <w:lang w:val="en-US"/>
        </w:rPr>
        <w:t>:</w:t>
      </w:r>
    </w:p>
    <w:p w14:paraId="541EB40C" w14:textId="77777777" w:rsidR="00CF70A3" w:rsidRPr="00CF70A3" w:rsidRDefault="00CF70A3" w:rsidP="00CF70A3">
      <w:pPr>
        <w:ind w:left="1080"/>
        <w:rPr>
          <w:lang w:val="en-US"/>
        </w:rPr>
      </w:pPr>
    </w:p>
    <w:p w14:paraId="6E5E0ABA" w14:textId="234FB5CD" w:rsidR="00800A94" w:rsidRDefault="00E53ECD" w:rsidP="00CF70A3">
      <w:pPr>
        <w:rPr>
          <w:bCs/>
        </w:rPr>
      </w:pPr>
      <w:r>
        <w:rPr>
          <w:bCs/>
        </w:rPr>
        <w:t>1.</w:t>
      </w:r>
      <w:r w:rsidR="0066696C">
        <w:rPr>
          <w:bCs/>
        </w:rPr>
        <w:t xml:space="preserve"> </w:t>
      </w:r>
      <w:r w:rsidR="00CF70A3">
        <w:rPr>
          <w:bCs/>
        </w:rPr>
        <w:t>Purcărea V.L., Coculescu B.I, Managementul riscului în practica curentă de laborator, Editura Universitară „Carol Davila”, Bucureşti, 2012;</w:t>
      </w:r>
    </w:p>
    <w:p w14:paraId="55ECB2E6" w14:textId="4326C571" w:rsidR="00CF70A3" w:rsidRPr="00CF70A3" w:rsidRDefault="00E53ECD" w:rsidP="00CF70A3">
      <w:pPr>
        <w:rPr>
          <w:bCs/>
        </w:rPr>
      </w:pPr>
      <w:r>
        <w:rPr>
          <w:bCs/>
        </w:rPr>
        <w:t>2.</w:t>
      </w:r>
      <w:r w:rsidR="00CF70A3">
        <w:rPr>
          <w:bCs/>
        </w:rPr>
        <w:t>,</w:t>
      </w:r>
      <w:r w:rsidR="00CF70A3" w:rsidRPr="00CF70A3">
        <w:rPr>
          <w:bCs/>
        </w:rPr>
        <w:t>Şcoala Naţională de Sănătate Publică şi Management Sanitar. Promovarea sănătăţii şi educaţie pentru sănătate. Bucureşti : Public H Press, 2006.</w:t>
      </w:r>
    </w:p>
    <w:p w14:paraId="749815EA" w14:textId="0EF87F11" w:rsidR="00CF70A3" w:rsidRPr="00CF70A3" w:rsidRDefault="00E53ECD" w:rsidP="00CF70A3">
      <w:pPr>
        <w:rPr>
          <w:bCs/>
        </w:rPr>
      </w:pPr>
      <w:r>
        <w:rPr>
          <w:bCs/>
        </w:rPr>
        <w:t>3.</w:t>
      </w:r>
      <w:r w:rsidR="00CF70A3" w:rsidRPr="00CF70A3">
        <w:rPr>
          <w:bCs/>
        </w:rPr>
        <w:t>*** Education for Health ­ A manual on health education in primary care. World Health</w:t>
      </w:r>
    </w:p>
    <w:p w14:paraId="098DB596" w14:textId="77777777" w:rsidR="00CF70A3" w:rsidRPr="00CF70A3" w:rsidRDefault="00CF70A3" w:rsidP="00CF70A3">
      <w:pPr>
        <w:rPr>
          <w:bCs/>
        </w:rPr>
      </w:pPr>
      <w:r w:rsidRPr="00CF70A3">
        <w:rPr>
          <w:bCs/>
        </w:rPr>
        <w:t>Organization, Geneva, 1988.</w:t>
      </w:r>
    </w:p>
    <w:p w14:paraId="1C7BED79" w14:textId="5FCA44ED" w:rsidR="00CF70A3" w:rsidRPr="00CF70A3" w:rsidRDefault="00E53ECD" w:rsidP="00CF70A3">
      <w:pPr>
        <w:rPr>
          <w:bCs/>
        </w:rPr>
      </w:pPr>
      <w:r>
        <w:rPr>
          <w:bCs/>
        </w:rPr>
        <w:lastRenderedPageBreak/>
        <w:t>4</w:t>
      </w:r>
      <w:r w:rsidR="00CF70A3">
        <w:rPr>
          <w:bCs/>
        </w:rPr>
        <w:t xml:space="preserve">. </w:t>
      </w:r>
      <w:r w:rsidR="00CF70A3" w:rsidRPr="00CF70A3">
        <w:rPr>
          <w:bCs/>
        </w:rPr>
        <w:t>Ábrám Z: Társadalom­egészségtan, Editura University Press, Târgu Mureş, 2006.</w:t>
      </w:r>
    </w:p>
    <w:p w14:paraId="3BF4CACD" w14:textId="54B0CC7A" w:rsidR="00CF70A3" w:rsidRDefault="00E53ECD" w:rsidP="00CF70A3">
      <w:pPr>
        <w:rPr>
          <w:bCs/>
        </w:rPr>
      </w:pPr>
      <w:r>
        <w:rPr>
          <w:bCs/>
        </w:rPr>
        <w:t>5</w:t>
      </w:r>
      <w:r w:rsidR="00CF70A3">
        <w:rPr>
          <w:bCs/>
        </w:rPr>
        <w:t>.</w:t>
      </w:r>
      <w:r w:rsidR="00CF70A3" w:rsidRPr="00CF70A3">
        <w:rPr>
          <w:bCs/>
        </w:rPr>
        <w:t>*** Health education: theoretical concepts, effective strategies and core competencies. World</w:t>
      </w:r>
      <w:r w:rsidR="00CF70A3">
        <w:rPr>
          <w:bCs/>
        </w:rPr>
        <w:t xml:space="preserve"> </w:t>
      </w:r>
      <w:r w:rsidR="00CF70A3" w:rsidRPr="00CF70A3">
        <w:rPr>
          <w:bCs/>
        </w:rPr>
        <w:t>Health Organization, 2012.</w:t>
      </w:r>
    </w:p>
    <w:p w14:paraId="724405DF" w14:textId="77777777" w:rsidR="00CF70A3" w:rsidRDefault="00CF70A3" w:rsidP="00CF70A3">
      <w:pPr>
        <w:jc w:val="center"/>
      </w:pPr>
    </w:p>
    <w:p w14:paraId="28CE7902" w14:textId="77777777" w:rsidR="00800A94" w:rsidRDefault="00800A94" w:rsidP="00800A94">
      <w:pPr>
        <w:jc w:val="center"/>
      </w:pPr>
    </w:p>
    <w:p w14:paraId="140509E3" w14:textId="77777777" w:rsidR="00284CCA" w:rsidRDefault="00800A94" w:rsidP="00800A94">
      <w:pPr>
        <w:jc w:val="center"/>
        <w:rPr>
          <w:lang w:val="en-US"/>
        </w:rPr>
      </w:pPr>
      <w:r>
        <w:t>Decan</w:t>
      </w:r>
      <w:r>
        <w:rPr>
          <w:lang w:val="en-US"/>
        </w:rPr>
        <w:t>,</w:t>
      </w:r>
    </w:p>
    <w:p w14:paraId="2058F9DF" w14:textId="6B1E2E57" w:rsidR="00800A94" w:rsidRDefault="00CF70A3" w:rsidP="00800A94">
      <w:pPr>
        <w:jc w:val="center"/>
        <w:rPr>
          <w:lang w:val="en-US"/>
        </w:rPr>
      </w:pPr>
      <w:proofErr w:type="spellStart"/>
      <w:r>
        <w:rPr>
          <w:lang w:val="en-US"/>
        </w:rPr>
        <w:t>Sef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lucr</w:t>
      </w:r>
      <w:proofErr w:type="spellEnd"/>
      <w:r>
        <w:rPr>
          <w:lang w:val="en-US"/>
        </w:rPr>
        <w:t xml:space="preserve">. dr. </w:t>
      </w:r>
      <w:proofErr w:type="spellStart"/>
      <w:r w:rsidR="00A3590B">
        <w:rPr>
          <w:lang w:val="en-US"/>
        </w:rPr>
        <w:t>Streza</w:t>
      </w:r>
      <w:proofErr w:type="spellEnd"/>
      <w:r w:rsidR="00A3590B">
        <w:rPr>
          <w:lang w:val="en-US"/>
        </w:rPr>
        <w:t xml:space="preserve"> Bogdan </w:t>
      </w:r>
      <w:proofErr w:type="spellStart"/>
      <w:r w:rsidR="00A3590B">
        <w:rPr>
          <w:lang w:val="en-US"/>
        </w:rPr>
        <w:t>Silviu</w:t>
      </w:r>
      <w:proofErr w:type="spellEnd"/>
    </w:p>
    <w:p w14:paraId="3CF09BFF" w14:textId="77777777" w:rsidR="00D34B81" w:rsidRPr="00800A94" w:rsidRDefault="00D34B81" w:rsidP="00800A94">
      <w:pPr>
        <w:jc w:val="center"/>
        <w:rPr>
          <w:lang w:val="en-US"/>
        </w:rPr>
      </w:pPr>
    </w:p>
    <w:sectPr w:rsidR="00D34B81" w:rsidRPr="00800A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6CF98" w14:textId="77777777" w:rsidR="0025059D" w:rsidRDefault="0025059D" w:rsidP="00B92B17">
      <w:r>
        <w:separator/>
      </w:r>
    </w:p>
  </w:endnote>
  <w:endnote w:type="continuationSeparator" w:id="0">
    <w:p w14:paraId="378F7777" w14:textId="77777777" w:rsidR="0025059D" w:rsidRDefault="0025059D" w:rsidP="00B9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C00D2" w14:textId="77777777" w:rsidR="0025059D" w:rsidRDefault="0025059D" w:rsidP="00B92B17">
      <w:r>
        <w:separator/>
      </w:r>
    </w:p>
  </w:footnote>
  <w:footnote w:type="continuationSeparator" w:id="0">
    <w:p w14:paraId="15FB55A0" w14:textId="77777777" w:rsidR="0025059D" w:rsidRDefault="0025059D" w:rsidP="00B92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46066" w14:textId="77777777" w:rsidR="00B92B17" w:rsidRDefault="00B92B17" w:rsidP="00B92B17">
    <w:pPr>
      <w:rPr>
        <w:b/>
        <w:lang w:val="en-US"/>
      </w:rPr>
    </w:pPr>
    <w:proofErr w:type="spellStart"/>
    <w:r>
      <w:rPr>
        <w:b/>
        <w:lang w:val="en-US"/>
      </w:rPr>
      <w:t>Universitatea</w:t>
    </w:r>
    <w:proofErr w:type="spellEnd"/>
    <w:r>
      <w:rPr>
        <w:b/>
        <w:lang w:val="en-US"/>
      </w:rPr>
      <w:t xml:space="preserve"> </w:t>
    </w:r>
    <w:proofErr w:type="spellStart"/>
    <w:r>
      <w:rPr>
        <w:b/>
        <w:lang w:val="en-US"/>
      </w:rPr>
      <w:t>Bioterra</w:t>
    </w:r>
    <w:proofErr w:type="spellEnd"/>
    <w:r>
      <w:rPr>
        <w:b/>
        <w:lang w:val="en-US"/>
      </w:rPr>
      <w:t xml:space="preserve"> din </w:t>
    </w:r>
    <w:proofErr w:type="spellStart"/>
    <w:r>
      <w:rPr>
        <w:b/>
        <w:lang w:val="en-US"/>
      </w:rPr>
      <w:t>Bucure</w:t>
    </w:r>
    <w:proofErr w:type="spellEnd"/>
    <w:r>
      <w:rPr>
        <w:b/>
      </w:rPr>
      <w:t>ș</w:t>
    </w:r>
    <w:proofErr w:type="spellStart"/>
    <w:r>
      <w:rPr>
        <w:b/>
        <w:lang w:val="en-US"/>
      </w:rPr>
      <w:t>ti</w:t>
    </w:r>
    <w:proofErr w:type="spellEnd"/>
  </w:p>
  <w:p w14:paraId="7EB32D60" w14:textId="77777777" w:rsidR="00B92B17" w:rsidRPr="00083237" w:rsidRDefault="00B92B17" w:rsidP="00B92B17">
    <w:pPr>
      <w:rPr>
        <w:b/>
      </w:rPr>
    </w:pPr>
    <w:proofErr w:type="spellStart"/>
    <w:r>
      <w:rPr>
        <w:b/>
        <w:lang w:val="en-US"/>
      </w:rPr>
      <w:t>Facultatea</w:t>
    </w:r>
    <w:proofErr w:type="spellEnd"/>
    <w:r>
      <w:rPr>
        <w:b/>
        <w:lang w:val="en-US"/>
      </w:rPr>
      <w:t xml:space="preserve"> de </w:t>
    </w:r>
    <w:proofErr w:type="spellStart"/>
    <w:r>
      <w:rPr>
        <w:b/>
        <w:lang w:val="en-US"/>
      </w:rPr>
      <w:t>Asisten</w:t>
    </w:r>
    <w:proofErr w:type="spellEnd"/>
    <w:r>
      <w:rPr>
        <w:b/>
      </w:rPr>
      <w:t>ță</w:t>
    </w:r>
    <w:r>
      <w:rPr>
        <w:b/>
        <w:lang w:val="en-US"/>
      </w:rPr>
      <w:t xml:space="preserve"> Medical</w:t>
    </w:r>
    <w:r>
      <w:rPr>
        <w:b/>
      </w:rPr>
      <w:t>ă</w:t>
    </w:r>
    <w:r>
      <w:rPr>
        <w:b/>
        <w:lang w:val="en-US"/>
      </w:rPr>
      <w:t xml:space="preserve"> General</w:t>
    </w:r>
    <w:r>
      <w:rPr>
        <w:b/>
      </w:rPr>
      <w:t>ă</w:t>
    </w:r>
  </w:p>
  <w:p w14:paraId="3AE0B3B0" w14:textId="77777777" w:rsidR="00B92B17" w:rsidRDefault="00B92B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1936"/>
    <w:multiLevelType w:val="hybridMultilevel"/>
    <w:tmpl w:val="09C2A7D0"/>
    <w:lvl w:ilvl="0" w:tplc="3EF8FD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9C9229E"/>
    <w:multiLevelType w:val="hybridMultilevel"/>
    <w:tmpl w:val="F63C079A"/>
    <w:lvl w:ilvl="0" w:tplc="DB74AD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257EFB"/>
    <w:multiLevelType w:val="hybridMultilevel"/>
    <w:tmpl w:val="68DE94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65698"/>
    <w:multiLevelType w:val="multilevel"/>
    <w:tmpl w:val="8FD0C5BA"/>
    <w:lvl w:ilvl="0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4" w15:restartNumberingAfterBreak="0">
    <w:nsid w:val="25A60ABB"/>
    <w:multiLevelType w:val="hybridMultilevel"/>
    <w:tmpl w:val="AD56400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24003"/>
    <w:multiLevelType w:val="hybridMultilevel"/>
    <w:tmpl w:val="9D040962"/>
    <w:lvl w:ilvl="0" w:tplc="015A31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86561"/>
    <w:multiLevelType w:val="multilevel"/>
    <w:tmpl w:val="543FD6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7" w15:restartNumberingAfterBreak="0">
    <w:nsid w:val="2E250A9B"/>
    <w:multiLevelType w:val="multilevel"/>
    <w:tmpl w:val="6B7436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8" w15:restartNumberingAfterBreak="0">
    <w:nsid w:val="36424255"/>
    <w:multiLevelType w:val="hybridMultilevel"/>
    <w:tmpl w:val="22F6AABC"/>
    <w:lvl w:ilvl="0" w:tplc="1A08F15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121A62"/>
    <w:multiLevelType w:val="hybridMultilevel"/>
    <w:tmpl w:val="D1683E40"/>
    <w:lvl w:ilvl="0" w:tplc="0418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44A41731"/>
    <w:multiLevelType w:val="multilevel"/>
    <w:tmpl w:val="310D630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53BB9C21"/>
    <w:multiLevelType w:val="multilevel"/>
    <w:tmpl w:val="2C305739"/>
    <w:lvl w:ilvl="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8"/>
        <w:szCs w:val="28"/>
      </w:rPr>
    </w:lvl>
    <w:lvl w:ilvl="1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920"/>
        </w:tabs>
        <w:ind w:left="7920" w:hanging="360"/>
      </w:pPr>
      <w:rPr>
        <w:rFonts w:ascii="Wingdings" w:hAnsi="Wingdings" w:cs="Wingdings"/>
        <w:sz w:val="24"/>
        <w:szCs w:val="24"/>
      </w:rPr>
    </w:lvl>
  </w:abstractNum>
  <w:abstractNum w:abstractNumId="12" w15:restartNumberingAfterBreak="0">
    <w:nsid w:val="5496E9F0"/>
    <w:multiLevelType w:val="multilevel"/>
    <w:tmpl w:val="40BE7DF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56DA379D"/>
    <w:multiLevelType w:val="hybridMultilevel"/>
    <w:tmpl w:val="8690CE7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8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70205B"/>
    <w:multiLevelType w:val="hybridMultilevel"/>
    <w:tmpl w:val="1B981E8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E36075"/>
    <w:multiLevelType w:val="hybridMultilevel"/>
    <w:tmpl w:val="84FC4B7E"/>
    <w:lvl w:ilvl="0" w:tplc="E9E80288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C7D3CFB"/>
    <w:multiLevelType w:val="hybridMultilevel"/>
    <w:tmpl w:val="53A0846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761F0"/>
    <w:multiLevelType w:val="hybridMultilevel"/>
    <w:tmpl w:val="612A17E0"/>
    <w:lvl w:ilvl="0" w:tplc="F558FA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5405DCD"/>
    <w:multiLevelType w:val="hybridMultilevel"/>
    <w:tmpl w:val="29B66F82"/>
    <w:lvl w:ilvl="0" w:tplc="7D56C7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794402E"/>
    <w:multiLevelType w:val="hybridMultilevel"/>
    <w:tmpl w:val="58F050EC"/>
    <w:lvl w:ilvl="0" w:tplc="041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8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D6C776C"/>
    <w:multiLevelType w:val="hybridMultilevel"/>
    <w:tmpl w:val="3DDED1A0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8276710">
    <w:abstractNumId w:val="5"/>
  </w:num>
  <w:num w:numId="2" w16cid:durableId="1363092293">
    <w:abstractNumId w:val="8"/>
  </w:num>
  <w:num w:numId="3" w16cid:durableId="1717927394">
    <w:abstractNumId w:val="1"/>
  </w:num>
  <w:num w:numId="4" w16cid:durableId="753622677">
    <w:abstractNumId w:val="0"/>
  </w:num>
  <w:num w:numId="5" w16cid:durableId="1654291819">
    <w:abstractNumId w:val="17"/>
  </w:num>
  <w:num w:numId="6" w16cid:durableId="2080250710">
    <w:abstractNumId w:val="15"/>
  </w:num>
  <w:num w:numId="7" w16cid:durableId="1556047760">
    <w:abstractNumId w:val="7"/>
  </w:num>
  <w:num w:numId="8" w16cid:durableId="683895716">
    <w:abstractNumId w:val="10"/>
  </w:num>
  <w:num w:numId="9" w16cid:durableId="1493181404">
    <w:abstractNumId w:val="12"/>
  </w:num>
  <w:num w:numId="10" w16cid:durableId="814762292">
    <w:abstractNumId w:val="3"/>
  </w:num>
  <w:num w:numId="11" w16cid:durableId="443116909">
    <w:abstractNumId w:val="11"/>
  </w:num>
  <w:num w:numId="12" w16cid:durableId="1383166704">
    <w:abstractNumId w:val="6"/>
  </w:num>
  <w:num w:numId="13" w16cid:durableId="89665752">
    <w:abstractNumId w:val="20"/>
  </w:num>
  <w:num w:numId="14" w16cid:durableId="2058160614">
    <w:abstractNumId w:val="19"/>
  </w:num>
  <w:num w:numId="15" w16cid:durableId="1151825029">
    <w:abstractNumId w:val="16"/>
  </w:num>
  <w:num w:numId="16" w16cid:durableId="331108187">
    <w:abstractNumId w:val="13"/>
  </w:num>
  <w:num w:numId="17" w16cid:durableId="735395322">
    <w:abstractNumId w:val="14"/>
  </w:num>
  <w:num w:numId="18" w16cid:durableId="1080492056">
    <w:abstractNumId w:val="2"/>
  </w:num>
  <w:num w:numId="19" w16cid:durableId="1041513937">
    <w:abstractNumId w:val="4"/>
  </w:num>
  <w:num w:numId="20" w16cid:durableId="1816096887">
    <w:abstractNumId w:val="9"/>
  </w:num>
  <w:num w:numId="21" w16cid:durableId="18881758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B45"/>
    <w:rsid w:val="00080341"/>
    <w:rsid w:val="001867D6"/>
    <w:rsid w:val="001D7B45"/>
    <w:rsid w:val="0025059D"/>
    <w:rsid w:val="00257454"/>
    <w:rsid w:val="00284CCA"/>
    <w:rsid w:val="003047FB"/>
    <w:rsid w:val="003520D5"/>
    <w:rsid w:val="00574E10"/>
    <w:rsid w:val="005E1AE0"/>
    <w:rsid w:val="005E21C0"/>
    <w:rsid w:val="006111F9"/>
    <w:rsid w:val="00620096"/>
    <w:rsid w:val="00661E55"/>
    <w:rsid w:val="0066696C"/>
    <w:rsid w:val="00691723"/>
    <w:rsid w:val="007F5285"/>
    <w:rsid w:val="00800A94"/>
    <w:rsid w:val="00812286"/>
    <w:rsid w:val="00892EF6"/>
    <w:rsid w:val="00970710"/>
    <w:rsid w:val="00992717"/>
    <w:rsid w:val="009A4052"/>
    <w:rsid w:val="00A3590B"/>
    <w:rsid w:val="00B92B17"/>
    <w:rsid w:val="00BD7683"/>
    <w:rsid w:val="00CB2DCE"/>
    <w:rsid w:val="00CF353C"/>
    <w:rsid w:val="00CF70A3"/>
    <w:rsid w:val="00D1343A"/>
    <w:rsid w:val="00D34B81"/>
    <w:rsid w:val="00E53ECD"/>
    <w:rsid w:val="00E70674"/>
    <w:rsid w:val="00FC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7FDFA"/>
  <w15:docId w15:val="{996A498A-A8ED-466B-84B6-BD3F9049D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35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2B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2B17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B92B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2B17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HR</cp:lastModifiedBy>
  <cp:revision>2</cp:revision>
  <cp:lastPrinted>2024-11-20T08:45:00Z</cp:lastPrinted>
  <dcterms:created xsi:type="dcterms:W3CDTF">2024-12-05T12:30:00Z</dcterms:created>
  <dcterms:modified xsi:type="dcterms:W3CDTF">2024-12-05T12:30:00Z</dcterms:modified>
</cp:coreProperties>
</file>